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01213" w:rsidRPr="00501213" w:rsidRDefault="00501213" w:rsidP="00501213">
      <w:pPr>
        <w:jc w:val="center"/>
        <w:rPr>
          <w:b/>
          <w:sz w:val="72"/>
          <w:lang w:val="en-US"/>
        </w:rPr>
      </w:pPr>
      <w:r w:rsidRPr="00501213">
        <w:rPr>
          <w:b/>
          <w:noProof/>
          <w:sz w:val="72"/>
          <w:lang w:val="en-US"/>
        </w:rPr>
        <mc:AlternateContent>
          <mc:Choice Requires="wps">
            <w:drawing>
              <wp:anchor distT="0" distB="0" distL="114300" distR="114300" simplePos="0" relativeHeight="251659264" behindDoc="0" locked="0" layoutInCell="1" allowOverlap="1">
                <wp:simplePos x="0" y="0"/>
                <wp:positionH relativeFrom="column">
                  <wp:posOffset>266065</wp:posOffset>
                </wp:positionH>
                <wp:positionV relativeFrom="paragraph">
                  <wp:posOffset>645196</wp:posOffset>
                </wp:positionV>
                <wp:extent cx="3421294" cy="0"/>
                <wp:effectExtent l="0" t="19050" r="27305" b="19050"/>
                <wp:wrapNone/>
                <wp:docPr id="2" name="Straight Connector 2"/>
                <wp:cNvGraphicFramePr/>
                <a:graphic xmlns:a="http://schemas.openxmlformats.org/drawingml/2006/main">
                  <a:graphicData uri="http://schemas.microsoft.com/office/word/2010/wordprocessingShape">
                    <wps:wsp>
                      <wps:cNvCnPr/>
                      <wps:spPr>
                        <a:xfrm>
                          <a:off x="0" y="0"/>
                          <a:ext cx="3421294" cy="0"/>
                        </a:xfrm>
                        <a:prstGeom prst="line">
                          <a:avLst/>
                        </a:prstGeom>
                        <a:ln w="38100">
                          <a:solidFill>
                            <a:schemeClr val="tx1"/>
                          </a:solidFill>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8091623" id="Straight Connector 2"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95pt,50.8pt" to="290.35pt,5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" strokecolor="black [3213]" strokeweight="3pt">
                <v:stroke joinstyle="miter"/>
              </v:line>
            </w:pict>
          </mc:Fallback>
        </mc:AlternateContent>
      </w:r>
      <w:r w:rsidRPr="00501213">
        <w:rPr>
          <w:b/>
          <w:sz w:val="72"/>
          <w:lang w:val="en-US"/>
        </w:rPr>
        <w:t>OVERTHINKING</w:t>
      </w:r>
    </w:p>
    <w:p w:rsidR="00A86FD9" w:rsidRDefault="00501213" w:rsidP="00501213">
      <w:pPr>
        <w:jc w:val="center"/>
        <w:rPr>
          <w:b/>
          <w:sz w:val="52"/>
          <w:lang w:val="en-US"/>
        </w:rPr>
      </w:pPr>
      <w:r>
        <w:rPr>
          <w:b/>
          <w:sz w:val="52"/>
          <w:lang w:val="en-US"/>
        </w:rPr>
        <w:t>IN WORLD CULTURES</w:t>
      </w:r>
    </w:p>
    <w:p w:rsidR="00501213" w:rsidRDefault="00501213" w:rsidP="00501213">
      <w:pPr>
        <w:jc w:val="center"/>
        <w:rPr>
          <w:lang w:val="en-US"/>
        </w:rPr>
      </w:pPr>
    </w:p>
    <w:p w:rsidR="00501213" w:rsidRDefault="00501213" w:rsidP="00501213">
      <w:pPr>
        <w:jc w:val="center"/>
        <w:rPr>
          <w:lang w:val="en-US"/>
        </w:rPr>
      </w:pPr>
    </w:p>
    <w:p w:rsidR="00501213" w:rsidRDefault="00501213" w:rsidP="00501213">
      <w:pPr>
        <w:jc w:val="center"/>
        <w:rPr>
          <w:lang w:val="en-US"/>
        </w:rPr>
      </w:pPr>
    </w:p>
    <w:p w:rsidR="00501213" w:rsidRPr="00501213" w:rsidRDefault="00501213" w:rsidP="00501213">
      <w:pPr>
        <w:jc w:val="center"/>
        <w:rPr>
          <w:b/>
          <w:sz w:val="28"/>
          <w:lang w:val="en-US"/>
        </w:rPr>
      </w:pPr>
      <w:r w:rsidRPr="00501213">
        <w:rPr>
          <w:b/>
          <w:sz w:val="28"/>
          <w:lang w:val="en-US"/>
        </w:rPr>
        <w:t>From Taoism and The Ancient Greeks to the present days, history and curious facts</w:t>
      </w:r>
    </w:p>
    <w:p w:rsidR="00501213" w:rsidRPr="00E24ECC" w:rsidRDefault="00501213" w:rsidP="00501213">
      <w:pPr>
        <w:jc w:val="center"/>
        <w:rPr>
          <w:lang w:val="en-US"/>
        </w:rPr>
      </w:pPr>
    </w:p>
    <w:p w:rsidR="00E24ECC" w:rsidRDefault="00E24ECC">
      <w:pPr>
        <w:rPr>
          <w:b/>
          <w:sz w:val="32"/>
          <w:lang w:val="en-US"/>
        </w:rPr>
      </w:pPr>
    </w:p>
    <w:p w:rsidR="00E24ECC" w:rsidRDefault="00E24ECC">
      <w:pPr>
        <w:rPr>
          <w:b/>
          <w:sz w:val="32"/>
          <w:lang w:val="en-US"/>
        </w:rPr>
      </w:pPr>
    </w:p>
    <w:p w:rsidR="00E24ECC" w:rsidRDefault="00E24ECC">
      <w:pPr>
        <w:rPr>
          <w:b/>
          <w:sz w:val="32"/>
          <w:lang w:val="en-US"/>
        </w:rPr>
      </w:pPr>
    </w:p>
    <w:p w:rsidR="00E24ECC" w:rsidRDefault="00E24ECC">
      <w:pPr>
        <w:rPr>
          <w:b/>
          <w:sz w:val="32"/>
          <w:lang w:val="en-US"/>
        </w:rPr>
      </w:pPr>
    </w:p>
    <w:p w:rsidR="00E24ECC" w:rsidRDefault="00501213" w:rsidP="00501213">
      <w:pPr>
        <w:jc w:val="center"/>
        <w:rPr>
          <w:b/>
          <w:sz w:val="32"/>
          <w:lang w:val="en-US"/>
        </w:rPr>
      </w:pPr>
      <w:r>
        <w:rPr>
          <w:b/>
          <w:sz w:val="32"/>
          <w:lang w:val="en-US"/>
        </w:rPr>
        <w:t>Tony J. Adams</w:t>
      </w:r>
    </w:p>
    <w:p w:rsidR="00E24ECC" w:rsidRDefault="00E24ECC">
      <w:pPr>
        <w:rPr>
          <w:b/>
          <w:sz w:val="32"/>
          <w:lang w:val="en-US"/>
        </w:rPr>
      </w:pPr>
    </w:p>
    <w:p w:rsidR="00E24ECC" w:rsidRDefault="00E24ECC">
      <w:pPr>
        <w:rPr>
          <w:b/>
          <w:sz w:val="32"/>
          <w:lang w:val="en-US"/>
        </w:rPr>
      </w:pPr>
    </w:p>
    <w:p w:rsidR="00E24ECC" w:rsidRDefault="00E24ECC">
      <w:pPr>
        <w:rPr>
          <w:b/>
          <w:sz w:val="32"/>
          <w:lang w:val="en-US"/>
        </w:rPr>
      </w:pPr>
    </w:p>
    <w:p w:rsidR="00E24ECC" w:rsidRDefault="00E24ECC">
      <w:pPr>
        <w:rPr>
          <w:b/>
          <w:sz w:val="32"/>
          <w:lang w:val="en-US"/>
        </w:rPr>
      </w:pPr>
    </w:p>
    <w:p w:rsidR="00E24ECC" w:rsidRDefault="00E24ECC">
      <w:pPr>
        <w:rPr>
          <w:b/>
          <w:sz w:val="32"/>
          <w:lang w:val="en-US"/>
        </w:rPr>
      </w:pPr>
    </w:p>
    <w:p w:rsidR="00E24ECC" w:rsidRDefault="00E24ECC">
      <w:pPr>
        <w:rPr>
          <w:b/>
          <w:sz w:val="32"/>
          <w:lang w:val="en-US"/>
        </w:rPr>
      </w:pPr>
    </w:p>
    <w:p w:rsidR="00E24ECC" w:rsidRDefault="00E24ECC">
      <w:pPr>
        <w:rPr>
          <w:b/>
          <w:sz w:val="32"/>
          <w:lang w:val="en-US"/>
        </w:rPr>
      </w:pPr>
      <w:r>
        <w:rPr>
          <w:b/>
          <w:noProof/>
          <w:sz w:val="32"/>
          <w:lang w:val="en-US"/>
        </w:rPr>
        <w:drawing>
          <wp:inline distT="0" distB="0" distL="0" distR="0" wp14:anchorId="39F0FD7F">
            <wp:extent cx="4417932" cy="44025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24060" cy="4408612"/>
                    </a:xfrm>
                    <a:prstGeom prst="rect">
                      <a:avLst/>
                    </a:prstGeom>
                    <a:noFill/>
                  </pic:spPr>
                </pic:pic>
              </a:graphicData>
            </a:graphic>
          </wp:inline>
        </w:drawing>
      </w:r>
    </w:p>
    <w:p w:rsidR="00E24ECC" w:rsidRDefault="00E24ECC">
      <w:pPr>
        <w:rPr>
          <w:b/>
          <w:sz w:val="32"/>
          <w:lang w:val="en-US"/>
        </w:rPr>
      </w:pPr>
    </w:p>
    <w:p w:rsidR="00E24ECC" w:rsidRDefault="00E24ECC">
      <w:pPr>
        <w:rPr>
          <w:b/>
          <w:sz w:val="32"/>
          <w:lang w:val="en-US"/>
        </w:rPr>
      </w:pPr>
    </w:p>
    <w:p w:rsidR="00E24ECC" w:rsidRDefault="00E24ECC">
      <w:pPr>
        <w:rPr>
          <w:b/>
          <w:sz w:val="32"/>
          <w:lang w:val="en-US"/>
        </w:rPr>
      </w:pPr>
    </w:p>
    <w:p w:rsidR="00E24ECC" w:rsidRDefault="00E24ECC">
      <w:pPr>
        <w:rPr>
          <w:b/>
          <w:sz w:val="32"/>
          <w:lang w:val="en-US"/>
        </w:rPr>
      </w:pPr>
      <w:bookmarkStart w:id="0" w:name="_GoBack"/>
      <w:bookmarkEnd w:id="0"/>
    </w:p>
    <w:sdt>
      <w:sdtPr>
        <w:id w:val="-654367875"/>
        <w:docPartObj>
          <w:docPartGallery w:val="Table of Contents"/>
          <w:docPartUnique/>
        </w:docPartObj>
      </w:sdtPr>
      <w:sdtEndPr>
        <w:rPr>
          <w:rFonts w:ascii="Bookerly" w:eastAsiaTheme="minorHAnsi" w:hAnsi="Bookerly" w:cs="Bookerly"/>
          <w:b/>
          <w:bCs/>
          <w:noProof/>
          <w:color w:val="auto"/>
          <w:sz w:val="24"/>
          <w:szCs w:val="22"/>
          <w:lang w:val="it-IT"/>
        </w:rPr>
      </w:sdtEndPr>
      <w:sdtContent>
        <w:p w:rsidR="00080603" w:rsidRPr="00080603" w:rsidRDefault="00080603">
          <w:pPr>
            <w:pStyle w:val="TOCHeading"/>
            <w:rPr>
              <w:sz w:val="40"/>
            </w:rPr>
          </w:pPr>
          <w:r w:rsidRPr="00080603">
            <w:rPr>
              <w:sz w:val="40"/>
            </w:rPr>
            <w:t>Contents</w:t>
          </w:r>
        </w:p>
        <w:p w:rsidR="00080603" w:rsidRPr="00080603" w:rsidRDefault="00080603">
          <w:pPr>
            <w:pStyle w:val="TOC1"/>
            <w:tabs>
              <w:tab w:val="right" w:leader="dot" w:pos="6398"/>
            </w:tabs>
            <w:rPr>
              <w:rFonts w:asciiTheme="minorHAnsi" w:eastAsiaTheme="minorEastAsia" w:hAnsiTheme="minorHAnsi" w:cstheme="minorBidi"/>
              <w:noProof/>
              <w:sz w:val="28"/>
              <w:lang w:val="en-US"/>
            </w:rPr>
          </w:pPr>
          <w:r w:rsidRPr="00080603">
            <w:rPr>
              <w:sz w:val="32"/>
            </w:rPr>
            <w:fldChar w:fldCharType="begin"/>
          </w:r>
          <w:r w:rsidRPr="00080603">
            <w:rPr>
              <w:sz w:val="32"/>
            </w:rPr>
            <w:instrText xml:space="preserve"> TOC \o "1-3" \h \z \u </w:instrText>
          </w:r>
          <w:r w:rsidRPr="00080603">
            <w:rPr>
              <w:sz w:val="32"/>
            </w:rPr>
            <w:fldChar w:fldCharType="separate"/>
          </w:r>
          <w:hyperlink w:anchor="_Toc135132438" w:history="1">
            <w:r w:rsidRPr="00080603">
              <w:rPr>
                <w:rStyle w:val="Hyperlink"/>
                <w:rFonts w:ascii="Algerian" w:hAnsi="Algerian"/>
                <w:b/>
                <w:noProof/>
                <w:sz w:val="32"/>
                <w:lang w:val="en-US"/>
              </w:rPr>
              <w:t>ZEN</w:t>
            </w:r>
            <w:r w:rsidRPr="00080603">
              <w:rPr>
                <w:noProof/>
                <w:webHidden/>
                <w:sz w:val="32"/>
              </w:rPr>
              <w:tab/>
            </w:r>
            <w:r w:rsidRPr="00080603">
              <w:rPr>
                <w:noProof/>
                <w:webHidden/>
                <w:sz w:val="32"/>
              </w:rPr>
              <w:fldChar w:fldCharType="begin"/>
            </w:r>
            <w:r w:rsidRPr="00080603">
              <w:rPr>
                <w:noProof/>
                <w:webHidden/>
                <w:sz w:val="32"/>
              </w:rPr>
              <w:instrText xml:space="preserve"> PAGEREF _Toc135132438 \h </w:instrText>
            </w:r>
            <w:r w:rsidRPr="00080603">
              <w:rPr>
                <w:noProof/>
                <w:webHidden/>
                <w:sz w:val="32"/>
              </w:rPr>
            </w:r>
            <w:r w:rsidRPr="00080603">
              <w:rPr>
                <w:noProof/>
                <w:webHidden/>
                <w:sz w:val="32"/>
              </w:rPr>
              <w:fldChar w:fldCharType="separate"/>
            </w:r>
            <w:r w:rsidRPr="00080603">
              <w:rPr>
                <w:noProof/>
                <w:webHidden/>
                <w:sz w:val="32"/>
              </w:rPr>
              <w:t>5</w:t>
            </w:r>
            <w:r w:rsidRPr="00080603">
              <w:rPr>
                <w:noProof/>
                <w:webHidden/>
                <w:sz w:val="32"/>
              </w:rPr>
              <w:fldChar w:fldCharType="end"/>
            </w:r>
          </w:hyperlink>
        </w:p>
        <w:p w:rsidR="00080603" w:rsidRPr="00080603" w:rsidRDefault="00080603">
          <w:pPr>
            <w:pStyle w:val="TOC1"/>
            <w:tabs>
              <w:tab w:val="right" w:leader="dot" w:pos="6398"/>
            </w:tabs>
            <w:rPr>
              <w:rFonts w:asciiTheme="minorHAnsi" w:eastAsiaTheme="minorEastAsia" w:hAnsiTheme="minorHAnsi" w:cstheme="minorBidi"/>
              <w:noProof/>
              <w:sz w:val="28"/>
              <w:lang w:val="en-US"/>
            </w:rPr>
          </w:pPr>
          <w:hyperlink w:anchor="_Toc135132439" w:history="1">
            <w:r w:rsidRPr="00080603">
              <w:rPr>
                <w:rStyle w:val="Hyperlink"/>
                <w:rFonts w:ascii="Algerian" w:hAnsi="Algerian"/>
                <w:b/>
                <w:noProof/>
                <w:sz w:val="32"/>
                <w:lang w:val="en-US"/>
              </w:rPr>
              <w:t>STOICISM</w:t>
            </w:r>
            <w:r w:rsidRPr="00080603">
              <w:rPr>
                <w:noProof/>
                <w:webHidden/>
                <w:sz w:val="32"/>
              </w:rPr>
              <w:tab/>
            </w:r>
            <w:r w:rsidRPr="00080603">
              <w:rPr>
                <w:noProof/>
                <w:webHidden/>
                <w:sz w:val="32"/>
              </w:rPr>
              <w:fldChar w:fldCharType="begin"/>
            </w:r>
            <w:r w:rsidRPr="00080603">
              <w:rPr>
                <w:noProof/>
                <w:webHidden/>
                <w:sz w:val="32"/>
              </w:rPr>
              <w:instrText xml:space="preserve"> PAGEREF _Toc135132439 \h </w:instrText>
            </w:r>
            <w:r w:rsidRPr="00080603">
              <w:rPr>
                <w:noProof/>
                <w:webHidden/>
                <w:sz w:val="32"/>
              </w:rPr>
            </w:r>
            <w:r w:rsidRPr="00080603">
              <w:rPr>
                <w:noProof/>
                <w:webHidden/>
                <w:sz w:val="32"/>
              </w:rPr>
              <w:fldChar w:fldCharType="separate"/>
            </w:r>
            <w:r w:rsidRPr="00080603">
              <w:rPr>
                <w:noProof/>
                <w:webHidden/>
                <w:sz w:val="32"/>
              </w:rPr>
              <w:t>7</w:t>
            </w:r>
            <w:r w:rsidRPr="00080603">
              <w:rPr>
                <w:noProof/>
                <w:webHidden/>
                <w:sz w:val="32"/>
              </w:rPr>
              <w:fldChar w:fldCharType="end"/>
            </w:r>
          </w:hyperlink>
        </w:p>
        <w:p w:rsidR="00080603" w:rsidRPr="00080603" w:rsidRDefault="00080603">
          <w:pPr>
            <w:pStyle w:val="TOC1"/>
            <w:tabs>
              <w:tab w:val="right" w:leader="dot" w:pos="6398"/>
            </w:tabs>
            <w:rPr>
              <w:rFonts w:asciiTheme="minorHAnsi" w:eastAsiaTheme="minorEastAsia" w:hAnsiTheme="minorHAnsi" w:cstheme="minorBidi"/>
              <w:noProof/>
              <w:sz w:val="28"/>
              <w:lang w:val="en-US"/>
            </w:rPr>
          </w:pPr>
          <w:hyperlink w:anchor="_Toc135132440" w:history="1">
            <w:r w:rsidRPr="00080603">
              <w:rPr>
                <w:rStyle w:val="Hyperlink"/>
                <w:rFonts w:ascii="Algerian" w:hAnsi="Algerian"/>
                <w:b/>
                <w:noProof/>
                <w:sz w:val="32"/>
                <w:lang w:val="en-US"/>
              </w:rPr>
              <w:t>Existentialism</w:t>
            </w:r>
            <w:r w:rsidRPr="00080603">
              <w:rPr>
                <w:noProof/>
                <w:webHidden/>
                <w:sz w:val="32"/>
              </w:rPr>
              <w:tab/>
            </w:r>
            <w:r w:rsidRPr="00080603">
              <w:rPr>
                <w:noProof/>
                <w:webHidden/>
                <w:sz w:val="32"/>
              </w:rPr>
              <w:fldChar w:fldCharType="begin"/>
            </w:r>
            <w:r w:rsidRPr="00080603">
              <w:rPr>
                <w:noProof/>
                <w:webHidden/>
                <w:sz w:val="32"/>
              </w:rPr>
              <w:instrText xml:space="preserve"> PAGEREF _Toc135132440 \h </w:instrText>
            </w:r>
            <w:r w:rsidRPr="00080603">
              <w:rPr>
                <w:noProof/>
                <w:webHidden/>
                <w:sz w:val="32"/>
              </w:rPr>
            </w:r>
            <w:r w:rsidRPr="00080603">
              <w:rPr>
                <w:noProof/>
                <w:webHidden/>
                <w:sz w:val="32"/>
              </w:rPr>
              <w:fldChar w:fldCharType="separate"/>
            </w:r>
            <w:r w:rsidRPr="00080603">
              <w:rPr>
                <w:noProof/>
                <w:webHidden/>
                <w:sz w:val="32"/>
              </w:rPr>
              <w:t>9</w:t>
            </w:r>
            <w:r w:rsidRPr="00080603">
              <w:rPr>
                <w:noProof/>
                <w:webHidden/>
                <w:sz w:val="32"/>
              </w:rPr>
              <w:fldChar w:fldCharType="end"/>
            </w:r>
          </w:hyperlink>
        </w:p>
        <w:p w:rsidR="00080603" w:rsidRPr="00080603" w:rsidRDefault="00080603">
          <w:pPr>
            <w:pStyle w:val="TOC1"/>
            <w:tabs>
              <w:tab w:val="right" w:leader="dot" w:pos="6398"/>
            </w:tabs>
            <w:rPr>
              <w:rFonts w:asciiTheme="minorHAnsi" w:eastAsiaTheme="minorEastAsia" w:hAnsiTheme="minorHAnsi" w:cstheme="minorBidi"/>
              <w:noProof/>
              <w:sz w:val="28"/>
              <w:lang w:val="en-US"/>
            </w:rPr>
          </w:pPr>
          <w:hyperlink w:anchor="_Toc135132441" w:history="1">
            <w:r w:rsidRPr="00080603">
              <w:rPr>
                <w:rStyle w:val="Hyperlink"/>
                <w:rFonts w:ascii="Algerian" w:hAnsi="Algerian"/>
                <w:b/>
                <w:noProof/>
                <w:sz w:val="32"/>
                <w:lang w:val="en-US"/>
              </w:rPr>
              <w:t>Buddhism</w:t>
            </w:r>
            <w:r w:rsidRPr="00080603">
              <w:rPr>
                <w:noProof/>
                <w:webHidden/>
                <w:sz w:val="32"/>
              </w:rPr>
              <w:tab/>
            </w:r>
            <w:r w:rsidRPr="00080603">
              <w:rPr>
                <w:noProof/>
                <w:webHidden/>
                <w:sz w:val="32"/>
              </w:rPr>
              <w:fldChar w:fldCharType="begin"/>
            </w:r>
            <w:r w:rsidRPr="00080603">
              <w:rPr>
                <w:noProof/>
                <w:webHidden/>
                <w:sz w:val="32"/>
              </w:rPr>
              <w:instrText xml:space="preserve"> PAGEREF _Toc135132441 \h </w:instrText>
            </w:r>
            <w:r w:rsidRPr="00080603">
              <w:rPr>
                <w:noProof/>
                <w:webHidden/>
                <w:sz w:val="32"/>
              </w:rPr>
            </w:r>
            <w:r w:rsidRPr="00080603">
              <w:rPr>
                <w:noProof/>
                <w:webHidden/>
                <w:sz w:val="32"/>
              </w:rPr>
              <w:fldChar w:fldCharType="separate"/>
            </w:r>
            <w:r w:rsidRPr="00080603">
              <w:rPr>
                <w:noProof/>
                <w:webHidden/>
                <w:sz w:val="32"/>
              </w:rPr>
              <w:t>11</w:t>
            </w:r>
            <w:r w:rsidRPr="00080603">
              <w:rPr>
                <w:noProof/>
                <w:webHidden/>
                <w:sz w:val="32"/>
              </w:rPr>
              <w:fldChar w:fldCharType="end"/>
            </w:r>
          </w:hyperlink>
        </w:p>
        <w:p w:rsidR="00080603" w:rsidRPr="00080603" w:rsidRDefault="00080603">
          <w:pPr>
            <w:pStyle w:val="TOC1"/>
            <w:tabs>
              <w:tab w:val="right" w:leader="dot" w:pos="6398"/>
            </w:tabs>
            <w:rPr>
              <w:rFonts w:asciiTheme="minorHAnsi" w:eastAsiaTheme="minorEastAsia" w:hAnsiTheme="minorHAnsi" w:cstheme="minorBidi"/>
              <w:noProof/>
              <w:sz w:val="28"/>
              <w:lang w:val="en-US"/>
            </w:rPr>
          </w:pPr>
          <w:hyperlink w:anchor="_Toc135132442" w:history="1">
            <w:r w:rsidRPr="00080603">
              <w:rPr>
                <w:rStyle w:val="Hyperlink"/>
                <w:rFonts w:ascii="Algerian" w:hAnsi="Algerian"/>
                <w:b/>
                <w:noProof/>
                <w:sz w:val="32"/>
                <w:lang w:val="en-US"/>
              </w:rPr>
              <w:t>Taoism</w:t>
            </w:r>
            <w:r w:rsidRPr="00080603">
              <w:rPr>
                <w:noProof/>
                <w:webHidden/>
                <w:sz w:val="32"/>
              </w:rPr>
              <w:tab/>
            </w:r>
            <w:r w:rsidRPr="00080603">
              <w:rPr>
                <w:noProof/>
                <w:webHidden/>
                <w:sz w:val="32"/>
              </w:rPr>
              <w:fldChar w:fldCharType="begin"/>
            </w:r>
            <w:r w:rsidRPr="00080603">
              <w:rPr>
                <w:noProof/>
                <w:webHidden/>
                <w:sz w:val="32"/>
              </w:rPr>
              <w:instrText xml:space="preserve"> PAGEREF _Toc135132442 \h </w:instrText>
            </w:r>
            <w:r w:rsidRPr="00080603">
              <w:rPr>
                <w:noProof/>
                <w:webHidden/>
                <w:sz w:val="32"/>
              </w:rPr>
            </w:r>
            <w:r w:rsidRPr="00080603">
              <w:rPr>
                <w:noProof/>
                <w:webHidden/>
                <w:sz w:val="32"/>
              </w:rPr>
              <w:fldChar w:fldCharType="separate"/>
            </w:r>
            <w:r w:rsidRPr="00080603">
              <w:rPr>
                <w:noProof/>
                <w:webHidden/>
                <w:sz w:val="32"/>
              </w:rPr>
              <w:t>13</w:t>
            </w:r>
            <w:r w:rsidRPr="00080603">
              <w:rPr>
                <w:noProof/>
                <w:webHidden/>
                <w:sz w:val="32"/>
              </w:rPr>
              <w:fldChar w:fldCharType="end"/>
            </w:r>
          </w:hyperlink>
        </w:p>
        <w:p w:rsidR="00080603" w:rsidRPr="00080603" w:rsidRDefault="00080603">
          <w:pPr>
            <w:pStyle w:val="TOC1"/>
            <w:tabs>
              <w:tab w:val="right" w:leader="dot" w:pos="6398"/>
            </w:tabs>
            <w:rPr>
              <w:rFonts w:asciiTheme="minorHAnsi" w:eastAsiaTheme="minorEastAsia" w:hAnsiTheme="minorHAnsi" w:cstheme="minorBidi"/>
              <w:noProof/>
              <w:sz w:val="28"/>
              <w:lang w:val="en-US"/>
            </w:rPr>
          </w:pPr>
          <w:hyperlink w:anchor="_Toc135132443" w:history="1">
            <w:r w:rsidRPr="00080603">
              <w:rPr>
                <w:rStyle w:val="Hyperlink"/>
                <w:rFonts w:ascii="Algerian" w:hAnsi="Algerian"/>
                <w:b/>
                <w:noProof/>
                <w:sz w:val="32"/>
                <w:lang w:val="en-US"/>
              </w:rPr>
              <w:t>Pragmatism</w:t>
            </w:r>
            <w:r w:rsidRPr="00080603">
              <w:rPr>
                <w:noProof/>
                <w:webHidden/>
                <w:sz w:val="32"/>
              </w:rPr>
              <w:tab/>
            </w:r>
            <w:r w:rsidRPr="00080603">
              <w:rPr>
                <w:noProof/>
                <w:webHidden/>
                <w:sz w:val="32"/>
              </w:rPr>
              <w:fldChar w:fldCharType="begin"/>
            </w:r>
            <w:r w:rsidRPr="00080603">
              <w:rPr>
                <w:noProof/>
                <w:webHidden/>
                <w:sz w:val="32"/>
              </w:rPr>
              <w:instrText xml:space="preserve"> PAGEREF _Toc135132443 \h </w:instrText>
            </w:r>
            <w:r w:rsidRPr="00080603">
              <w:rPr>
                <w:noProof/>
                <w:webHidden/>
                <w:sz w:val="32"/>
              </w:rPr>
            </w:r>
            <w:r w:rsidRPr="00080603">
              <w:rPr>
                <w:noProof/>
                <w:webHidden/>
                <w:sz w:val="32"/>
              </w:rPr>
              <w:fldChar w:fldCharType="separate"/>
            </w:r>
            <w:r w:rsidRPr="00080603">
              <w:rPr>
                <w:noProof/>
                <w:webHidden/>
                <w:sz w:val="32"/>
              </w:rPr>
              <w:t>15</w:t>
            </w:r>
            <w:r w:rsidRPr="00080603">
              <w:rPr>
                <w:noProof/>
                <w:webHidden/>
                <w:sz w:val="32"/>
              </w:rPr>
              <w:fldChar w:fldCharType="end"/>
            </w:r>
          </w:hyperlink>
        </w:p>
        <w:p w:rsidR="00080603" w:rsidRPr="00080603" w:rsidRDefault="00080603">
          <w:pPr>
            <w:pStyle w:val="TOC1"/>
            <w:tabs>
              <w:tab w:val="right" w:leader="dot" w:pos="6398"/>
            </w:tabs>
            <w:rPr>
              <w:rFonts w:asciiTheme="minorHAnsi" w:eastAsiaTheme="minorEastAsia" w:hAnsiTheme="minorHAnsi" w:cstheme="minorBidi"/>
              <w:noProof/>
              <w:sz w:val="28"/>
              <w:lang w:val="en-US"/>
            </w:rPr>
          </w:pPr>
          <w:hyperlink w:anchor="_Toc135132444" w:history="1">
            <w:r w:rsidRPr="00080603">
              <w:rPr>
                <w:rStyle w:val="Hyperlink"/>
                <w:rFonts w:ascii="Algerian" w:hAnsi="Algerian"/>
                <w:b/>
                <w:noProof/>
                <w:sz w:val="32"/>
                <w:lang w:val="en-US"/>
              </w:rPr>
              <w:t>Psychology</w:t>
            </w:r>
            <w:r w:rsidRPr="00080603">
              <w:rPr>
                <w:noProof/>
                <w:webHidden/>
                <w:sz w:val="32"/>
              </w:rPr>
              <w:tab/>
            </w:r>
            <w:r w:rsidRPr="00080603">
              <w:rPr>
                <w:noProof/>
                <w:webHidden/>
                <w:sz w:val="32"/>
              </w:rPr>
              <w:fldChar w:fldCharType="begin"/>
            </w:r>
            <w:r w:rsidRPr="00080603">
              <w:rPr>
                <w:noProof/>
                <w:webHidden/>
                <w:sz w:val="32"/>
              </w:rPr>
              <w:instrText xml:space="preserve"> PAGEREF _Toc135132444 \h </w:instrText>
            </w:r>
            <w:r w:rsidRPr="00080603">
              <w:rPr>
                <w:noProof/>
                <w:webHidden/>
                <w:sz w:val="32"/>
              </w:rPr>
            </w:r>
            <w:r w:rsidRPr="00080603">
              <w:rPr>
                <w:noProof/>
                <w:webHidden/>
                <w:sz w:val="32"/>
              </w:rPr>
              <w:fldChar w:fldCharType="separate"/>
            </w:r>
            <w:r w:rsidRPr="00080603">
              <w:rPr>
                <w:noProof/>
                <w:webHidden/>
                <w:sz w:val="32"/>
              </w:rPr>
              <w:t>17</w:t>
            </w:r>
            <w:r w:rsidRPr="00080603">
              <w:rPr>
                <w:noProof/>
                <w:webHidden/>
                <w:sz w:val="32"/>
              </w:rPr>
              <w:fldChar w:fldCharType="end"/>
            </w:r>
          </w:hyperlink>
        </w:p>
        <w:p w:rsidR="00080603" w:rsidRPr="00080603" w:rsidRDefault="00080603">
          <w:pPr>
            <w:pStyle w:val="TOC1"/>
            <w:tabs>
              <w:tab w:val="right" w:leader="dot" w:pos="6398"/>
            </w:tabs>
            <w:rPr>
              <w:rFonts w:asciiTheme="minorHAnsi" w:eastAsiaTheme="minorEastAsia" w:hAnsiTheme="minorHAnsi" w:cstheme="minorBidi"/>
              <w:noProof/>
              <w:sz w:val="28"/>
              <w:lang w:val="en-US"/>
            </w:rPr>
          </w:pPr>
          <w:hyperlink w:anchor="_Toc135132445" w:history="1">
            <w:r w:rsidRPr="00080603">
              <w:rPr>
                <w:rStyle w:val="Hyperlink"/>
                <w:rFonts w:ascii="Algerian" w:hAnsi="Algerian"/>
                <w:b/>
                <w:noProof/>
                <w:sz w:val="32"/>
                <w:lang w:val="en-US"/>
              </w:rPr>
              <w:t>Greek</w:t>
            </w:r>
            <w:r w:rsidRPr="00080603">
              <w:rPr>
                <w:noProof/>
                <w:webHidden/>
                <w:sz w:val="32"/>
              </w:rPr>
              <w:tab/>
            </w:r>
            <w:r w:rsidRPr="00080603">
              <w:rPr>
                <w:noProof/>
                <w:webHidden/>
                <w:sz w:val="32"/>
              </w:rPr>
              <w:fldChar w:fldCharType="begin"/>
            </w:r>
            <w:r w:rsidRPr="00080603">
              <w:rPr>
                <w:noProof/>
                <w:webHidden/>
                <w:sz w:val="32"/>
              </w:rPr>
              <w:instrText xml:space="preserve"> PAGEREF _Toc135132445 \h </w:instrText>
            </w:r>
            <w:r w:rsidRPr="00080603">
              <w:rPr>
                <w:noProof/>
                <w:webHidden/>
                <w:sz w:val="32"/>
              </w:rPr>
            </w:r>
            <w:r w:rsidRPr="00080603">
              <w:rPr>
                <w:noProof/>
                <w:webHidden/>
                <w:sz w:val="32"/>
              </w:rPr>
              <w:fldChar w:fldCharType="separate"/>
            </w:r>
            <w:r w:rsidRPr="00080603">
              <w:rPr>
                <w:noProof/>
                <w:webHidden/>
                <w:sz w:val="32"/>
              </w:rPr>
              <w:t>19</w:t>
            </w:r>
            <w:r w:rsidRPr="00080603">
              <w:rPr>
                <w:noProof/>
                <w:webHidden/>
                <w:sz w:val="32"/>
              </w:rPr>
              <w:fldChar w:fldCharType="end"/>
            </w:r>
          </w:hyperlink>
        </w:p>
        <w:p w:rsidR="00080603" w:rsidRPr="00080603" w:rsidRDefault="00080603">
          <w:pPr>
            <w:pStyle w:val="TOC1"/>
            <w:tabs>
              <w:tab w:val="right" w:leader="dot" w:pos="6398"/>
            </w:tabs>
            <w:rPr>
              <w:rFonts w:asciiTheme="minorHAnsi" w:eastAsiaTheme="minorEastAsia" w:hAnsiTheme="minorHAnsi" w:cstheme="minorBidi"/>
              <w:noProof/>
              <w:sz w:val="28"/>
              <w:lang w:val="en-US"/>
            </w:rPr>
          </w:pPr>
          <w:hyperlink w:anchor="_Toc135132446" w:history="1">
            <w:r w:rsidRPr="00080603">
              <w:rPr>
                <w:rStyle w:val="Hyperlink"/>
                <w:rFonts w:ascii="Algerian" w:hAnsi="Algerian"/>
                <w:b/>
                <w:noProof/>
                <w:sz w:val="32"/>
                <w:lang w:val="en-US"/>
              </w:rPr>
              <w:t>Ayurveda</w:t>
            </w:r>
            <w:r w:rsidRPr="00080603">
              <w:rPr>
                <w:noProof/>
                <w:webHidden/>
                <w:sz w:val="32"/>
              </w:rPr>
              <w:tab/>
            </w:r>
            <w:r w:rsidRPr="00080603">
              <w:rPr>
                <w:noProof/>
                <w:webHidden/>
                <w:sz w:val="32"/>
              </w:rPr>
              <w:fldChar w:fldCharType="begin"/>
            </w:r>
            <w:r w:rsidRPr="00080603">
              <w:rPr>
                <w:noProof/>
                <w:webHidden/>
                <w:sz w:val="32"/>
              </w:rPr>
              <w:instrText xml:space="preserve"> PAGEREF _Toc135132446 \h </w:instrText>
            </w:r>
            <w:r w:rsidRPr="00080603">
              <w:rPr>
                <w:noProof/>
                <w:webHidden/>
                <w:sz w:val="32"/>
              </w:rPr>
            </w:r>
            <w:r w:rsidRPr="00080603">
              <w:rPr>
                <w:noProof/>
                <w:webHidden/>
                <w:sz w:val="32"/>
              </w:rPr>
              <w:fldChar w:fldCharType="separate"/>
            </w:r>
            <w:r w:rsidRPr="00080603">
              <w:rPr>
                <w:noProof/>
                <w:webHidden/>
                <w:sz w:val="32"/>
              </w:rPr>
              <w:t>22</w:t>
            </w:r>
            <w:r w:rsidRPr="00080603">
              <w:rPr>
                <w:noProof/>
                <w:webHidden/>
                <w:sz w:val="32"/>
              </w:rPr>
              <w:fldChar w:fldCharType="end"/>
            </w:r>
          </w:hyperlink>
        </w:p>
        <w:p w:rsidR="00080603" w:rsidRPr="00080603" w:rsidRDefault="00080603">
          <w:pPr>
            <w:pStyle w:val="TOC1"/>
            <w:tabs>
              <w:tab w:val="right" w:leader="dot" w:pos="6398"/>
            </w:tabs>
            <w:rPr>
              <w:rFonts w:asciiTheme="minorHAnsi" w:eastAsiaTheme="minorEastAsia" w:hAnsiTheme="minorHAnsi" w:cstheme="minorBidi"/>
              <w:noProof/>
              <w:sz w:val="28"/>
              <w:lang w:val="en-US"/>
            </w:rPr>
          </w:pPr>
          <w:hyperlink w:anchor="_Toc135132447" w:history="1">
            <w:r w:rsidRPr="00080603">
              <w:rPr>
                <w:rStyle w:val="Hyperlink"/>
                <w:rFonts w:ascii="Algerian" w:hAnsi="Algerian"/>
                <w:b/>
                <w:noProof/>
                <w:sz w:val="32"/>
                <w:lang w:val="en-US"/>
              </w:rPr>
              <w:t>American Indians</w:t>
            </w:r>
            <w:r w:rsidRPr="00080603">
              <w:rPr>
                <w:noProof/>
                <w:webHidden/>
                <w:sz w:val="32"/>
              </w:rPr>
              <w:tab/>
            </w:r>
            <w:r w:rsidRPr="00080603">
              <w:rPr>
                <w:noProof/>
                <w:webHidden/>
                <w:sz w:val="32"/>
              </w:rPr>
              <w:fldChar w:fldCharType="begin"/>
            </w:r>
            <w:r w:rsidRPr="00080603">
              <w:rPr>
                <w:noProof/>
                <w:webHidden/>
                <w:sz w:val="32"/>
              </w:rPr>
              <w:instrText xml:space="preserve"> PAGEREF _Toc135132447 \h </w:instrText>
            </w:r>
            <w:r w:rsidRPr="00080603">
              <w:rPr>
                <w:noProof/>
                <w:webHidden/>
                <w:sz w:val="32"/>
              </w:rPr>
            </w:r>
            <w:r w:rsidRPr="00080603">
              <w:rPr>
                <w:noProof/>
                <w:webHidden/>
                <w:sz w:val="32"/>
              </w:rPr>
              <w:fldChar w:fldCharType="separate"/>
            </w:r>
            <w:r w:rsidRPr="00080603">
              <w:rPr>
                <w:noProof/>
                <w:webHidden/>
                <w:sz w:val="32"/>
              </w:rPr>
              <w:t>24</w:t>
            </w:r>
            <w:r w:rsidRPr="00080603">
              <w:rPr>
                <w:noProof/>
                <w:webHidden/>
                <w:sz w:val="32"/>
              </w:rPr>
              <w:fldChar w:fldCharType="end"/>
            </w:r>
          </w:hyperlink>
        </w:p>
        <w:p w:rsidR="00080603" w:rsidRPr="00080603" w:rsidRDefault="00080603">
          <w:pPr>
            <w:pStyle w:val="TOC1"/>
            <w:tabs>
              <w:tab w:val="right" w:leader="dot" w:pos="6398"/>
            </w:tabs>
            <w:rPr>
              <w:rFonts w:asciiTheme="minorHAnsi" w:eastAsiaTheme="minorEastAsia" w:hAnsiTheme="minorHAnsi" w:cstheme="minorBidi"/>
              <w:noProof/>
              <w:sz w:val="28"/>
              <w:lang w:val="en-US"/>
            </w:rPr>
          </w:pPr>
          <w:hyperlink w:anchor="_Toc135132448" w:history="1">
            <w:r w:rsidRPr="00080603">
              <w:rPr>
                <w:rStyle w:val="Hyperlink"/>
                <w:rFonts w:ascii="Algerian" w:hAnsi="Algerian"/>
                <w:b/>
                <w:noProof/>
                <w:sz w:val="32"/>
                <w:lang w:val="en-US"/>
              </w:rPr>
              <w:t>African culture</w:t>
            </w:r>
            <w:r w:rsidRPr="00080603">
              <w:rPr>
                <w:noProof/>
                <w:webHidden/>
                <w:sz w:val="32"/>
              </w:rPr>
              <w:tab/>
            </w:r>
            <w:r w:rsidRPr="00080603">
              <w:rPr>
                <w:noProof/>
                <w:webHidden/>
                <w:sz w:val="32"/>
              </w:rPr>
              <w:fldChar w:fldCharType="begin"/>
            </w:r>
            <w:r w:rsidRPr="00080603">
              <w:rPr>
                <w:noProof/>
                <w:webHidden/>
                <w:sz w:val="32"/>
              </w:rPr>
              <w:instrText xml:space="preserve"> PAGEREF _Toc135132448 \h </w:instrText>
            </w:r>
            <w:r w:rsidRPr="00080603">
              <w:rPr>
                <w:noProof/>
                <w:webHidden/>
                <w:sz w:val="32"/>
              </w:rPr>
            </w:r>
            <w:r w:rsidRPr="00080603">
              <w:rPr>
                <w:noProof/>
                <w:webHidden/>
                <w:sz w:val="32"/>
              </w:rPr>
              <w:fldChar w:fldCharType="separate"/>
            </w:r>
            <w:r w:rsidRPr="00080603">
              <w:rPr>
                <w:noProof/>
                <w:webHidden/>
                <w:sz w:val="32"/>
              </w:rPr>
              <w:t>26</w:t>
            </w:r>
            <w:r w:rsidRPr="00080603">
              <w:rPr>
                <w:noProof/>
                <w:webHidden/>
                <w:sz w:val="32"/>
              </w:rPr>
              <w:fldChar w:fldCharType="end"/>
            </w:r>
          </w:hyperlink>
        </w:p>
        <w:p w:rsidR="00080603" w:rsidRPr="00080603" w:rsidRDefault="00080603">
          <w:pPr>
            <w:pStyle w:val="TOC1"/>
            <w:tabs>
              <w:tab w:val="right" w:leader="dot" w:pos="6398"/>
            </w:tabs>
            <w:rPr>
              <w:rFonts w:asciiTheme="minorHAnsi" w:eastAsiaTheme="minorEastAsia" w:hAnsiTheme="minorHAnsi" w:cstheme="minorBidi"/>
              <w:noProof/>
              <w:sz w:val="28"/>
              <w:lang w:val="en-US"/>
            </w:rPr>
          </w:pPr>
          <w:hyperlink w:anchor="_Toc135132449" w:history="1">
            <w:r w:rsidRPr="00080603">
              <w:rPr>
                <w:rStyle w:val="Hyperlink"/>
                <w:rFonts w:ascii="Algerian" w:hAnsi="Algerian"/>
                <w:b/>
                <w:noProof/>
                <w:sz w:val="32"/>
                <w:lang w:val="en-US"/>
              </w:rPr>
              <w:t>Few psychologists who have contributed to the study of overthinking:</w:t>
            </w:r>
            <w:r w:rsidRPr="00080603">
              <w:rPr>
                <w:noProof/>
                <w:webHidden/>
                <w:sz w:val="32"/>
              </w:rPr>
              <w:tab/>
            </w:r>
            <w:r w:rsidRPr="00080603">
              <w:rPr>
                <w:noProof/>
                <w:webHidden/>
                <w:sz w:val="32"/>
              </w:rPr>
              <w:fldChar w:fldCharType="begin"/>
            </w:r>
            <w:r w:rsidRPr="00080603">
              <w:rPr>
                <w:noProof/>
                <w:webHidden/>
                <w:sz w:val="32"/>
              </w:rPr>
              <w:instrText xml:space="preserve"> PAGEREF _Toc135132449 \h </w:instrText>
            </w:r>
            <w:r w:rsidRPr="00080603">
              <w:rPr>
                <w:noProof/>
                <w:webHidden/>
                <w:sz w:val="32"/>
              </w:rPr>
            </w:r>
            <w:r w:rsidRPr="00080603">
              <w:rPr>
                <w:noProof/>
                <w:webHidden/>
                <w:sz w:val="32"/>
              </w:rPr>
              <w:fldChar w:fldCharType="separate"/>
            </w:r>
            <w:r w:rsidRPr="00080603">
              <w:rPr>
                <w:noProof/>
                <w:webHidden/>
                <w:sz w:val="32"/>
              </w:rPr>
              <w:t>29</w:t>
            </w:r>
            <w:r w:rsidRPr="00080603">
              <w:rPr>
                <w:noProof/>
                <w:webHidden/>
                <w:sz w:val="32"/>
              </w:rPr>
              <w:fldChar w:fldCharType="end"/>
            </w:r>
          </w:hyperlink>
        </w:p>
        <w:p w:rsidR="00080603" w:rsidRPr="00080603" w:rsidRDefault="00080603">
          <w:pPr>
            <w:pStyle w:val="TOC1"/>
            <w:tabs>
              <w:tab w:val="right" w:leader="dot" w:pos="6398"/>
            </w:tabs>
            <w:rPr>
              <w:rFonts w:asciiTheme="minorHAnsi" w:eastAsiaTheme="minorEastAsia" w:hAnsiTheme="minorHAnsi" w:cstheme="minorBidi"/>
              <w:noProof/>
              <w:sz w:val="28"/>
              <w:lang w:val="en-US"/>
            </w:rPr>
          </w:pPr>
          <w:hyperlink w:anchor="_Toc135132450" w:history="1">
            <w:r w:rsidRPr="00080603">
              <w:rPr>
                <w:rStyle w:val="Hyperlink"/>
                <w:rFonts w:ascii="Algerian" w:hAnsi="Algerian"/>
                <w:b/>
                <w:noProof/>
                <w:sz w:val="32"/>
                <w:lang w:val="en-US"/>
              </w:rPr>
              <w:t>Stories and parables</w:t>
            </w:r>
            <w:r w:rsidRPr="00080603">
              <w:rPr>
                <w:noProof/>
                <w:webHidden/>
                <w:sz w:val="32"/>
              </w:rPr>
              <w:tab/>
            </w:r>
            <w:r w:rsidRPr="00080603">
              <w:rPr>
                <w:noProof/>
                <w:webHidden/>
                <w:sz w:val="32"/>
              </w:rPr>
              <w:fldChar w:fldCharType="begin"/>
            </w:r>
            <w:r w:rsidRPr="00080603">
              <w:rPr>
                <w:noProof/>
                <w:webHidden/>
                <w:sz w:val="32"/>
              </w:rPr>
              <w:instrText xml:space="preserve"> PAGEREF _Toc135132450 \h </w:instrText>
            </w:r>
            <w:r w:rsidRPr="00080603">
              <w:rPr>
                <w:noProof/>
                <w:webHidden/>
                <w:sz w:val="32"/>
              </w:rPr>
            </w:r>
            <w:r w:rsidRPr="00080603">
              <w:rPr>
                <w:noProof/>
                <w:webHidden/>
                <w:sz w:val="32"/>
              </w:rPr>
              <w:fldChar w:fldCharType="separate"/>
            </w:r>
            <w:r w:rsidRPr="00080603">
              <w:rPr>
                <w:noProof/>
                <w:webHidden/>
                <w:sz w:val="32"/>
              </w:rPr>
              <w:t>34</w:t>
            </w:r>
            <w:r w:rsidRPr="00080603">
              <w:rPr>
                <w:noProof/>
                <w:webHidden/>
                <w:sz w:val="32"/>
              </w:rPr>
              <w:fldChar w:fldCharType="end"/>
            </w:r>
          </w:hyperlink>
        </w:p>
        <w:p w:rsidR="00080603" w:rsidRPr="00080603" w:rsidRDefault="00080603">
          <w:pPr>
            <w:pStyle w:val="TOC1"/>
            <w:tabs>
              <w:tab w:val="right" w:leader="dot" w:pos="6398"/>
            </w:tabs>
            <w:rPr>
              <w:rFonts w:asciiTheme="minorHAnsi" w:eastAsiaTheme="minorEastAsia" w:hAnsiTheme="minorHAnsi" w:cstheme="minorBidi"/>
              <w:noProof/>
              <w:sz w:val="28"/>
              <w:lang w:val="en-US"/>
            </w:rPr>
          </w:pPr>
          <w:hyperlink w:anchor="_Toc135132451" w:history="1">
            <w:r w:rsidRPr="00080603">
              <w:rPr>
                <w:rStyle w:val="Hyperlink"/>
                <w:rFonts w:ascii="Algerian" w:hAnsi="Algerian"/>
                <w:b/>
                <w:noProof/>
                <w:sz w:val="32"/>
                <w:lang w:val="en-US"/>
              </w:rPr>
              <w:t>Curious facts about overthinking</w:t>
            </w:r>
            <w:r w:rsidRPr="00080603">
              <w:rPr>
                <w:noProof/>
                <w:webHidden/>
                <w:sz w:val="32"/>
              </w:rPr>
              <w:tab/>
            </w:r>
            <w:r w:rsidRPr="00080603">
              <w:rPr>
                <w:noProof/>
                <w:webHidden/>
                <w:sz w:val="32"/>
              </w:rPr>
              <w:fldChar w:fldCharType="begin"/>
            </w:r>
            <w:r w:rsidRPr="00080603">
              <w:rPr>
                <w:noProof/>
                <w:webHidden/>
                <w:sz w:val="32"/>
              </w:rPr>
              <w:instrText xml:space="preserve"> PAGEREF _Toc135132451 \h </w:instrText>
            </w:r>
            <w:r w:rsidRPr="00080603">
              <w:rPr>
                <w:noProof/>
                <w:webHidden/>
                <w:sz w:val="32"/>
              </w:rPr>
            </w:r>
            <w:r w:rsidRPr="00080603">
              <w:rPr>
                <w:noProof/>
                <w:webHidden/>
                <w:sz w:val="32"/>
              </w:rPr>
              <w:fldChar w:fldCharType="separate"/>
            </w:r>
            <w:r w:rsidRPr="00080603">
              <w:rPr>
                <w:noProof/>
                <w:webHidden/>
                <w:sz w:val="32"/>
              </w:rPr>
              <w:t>38</w:t>
            </w:r>
            <w:r w:rsidRPr="00080603">
              <w:rPr>
                <w:noProof/>
                <w:webHidden/>
                <w:sz w:val="32"/>
              </w:rPr>
              <w:fldChar w:fldCharType="end"/>
            </w:r>
          </w:hyperlink>
        </w:p>
        <w:p w:rsidR="00080603" w:rsidRPr="00080603" w:rsidRDefault="00080603">
          <w:pPr>
            <w:pStyle w:val="TOC1"/>
            <w:tabs>
              <w:tab w:val="right" w:leader="dot" w:pos="6398"/>
            </w:tabs>
            <w:rPr>
              <w:rFonts w:asciiTheme="minorHAnsi" w:eastAsiaTheme="minorEastAsia" w:hAnsiTheme="minorHAnsi" w:cstheme="minorBidi"/>
              <w:noProof/>
              <w:sz w:val="28"/>
              <w:lang w:val="en-US"/>
            </w:rPr>
          </w:pPr>
          <w:hyperlink w:anchor="_Toc135132452" w:history="1">
            <w:r w:rsidRPr="00080603">
              <w:rPr>
                <w:rStyle w:val="Hyperlink"/>
                <w:rFonts w:ascii="Algerian" w:hAnsi="Algerian"/>
                <w:b/>
                <w:noProof/>
                <w:sz w:val="32"/>
                <w:lang w:val="en-US"/>
              </w:rPr>
              <w:t>Famous people known to be overthinkers</w:t>
            </w:r>
            <w:r w:rsidRPr="00080603">
              <w:rPr>
                <w:noProof/>
                <w:webHidden/>
                <w:sz w:val="32"/>
              </w:rPr>
              <w:tab/>
            </w:r>
            <w:r w:rsidRPr="00080603">
              <w:rPr>
                <w:noProof/>
                <w:webHidden/>
                <w:sz w:val="32"/>
              </w:rPr>
              <w:fldChar w:fldCharType="begin"/>
            </w:r>
            <w:r w:rsidRPr="00080603">
              <w:rPr>
                <w:noProof/>
                <w:webHidden/>
                <w:sz w:val="32"/>
              </w:rPr>
              <w:instrText xml:space="preserve"> PAGEREF _Toc135132452 \h </w:instrText>
            </w:r>
            <w:r w:rsidRPr="00080603">
              <w:rPr>
                <w:noProof/>
                <w:webHidden/>
                <w:sz w:val="32"/>
              </w:rPr>
            </w:r>
            <w:r w:rsidRPr="00080603">
              <w:rPr>
                <w:noProof/>
                <w:webHidden/>
                <w:sz w:val="32"/>
              </w:rPr>
              <w:fldChar w:fldCharType="separate"/>
            </w:r>
            <w:r w:rsidRPr="00080603">
              <w:rPr>
                <w:noProof/>
                <w:webHidden/>
                <w:sz w:val="32"/>
              </w:rPr>
              <w:t>50</w:t>
            </w:r>
            <w:r w:rsidRPr="00080603">
              <w:rPr>
                <w:noProof/>
                <w:webHidden/>
                <w:sz w:val="32"/>
              </w:rPr>
              <w:fldChar w:fldCharType="end"/>
            </w:r>
          </w:hyperlink>
        </w:p>
        <w:p w:rsidR="00080603" w:rsidRPr="00080603" w:rsidRDefault="00080603">
          <w:pPr>
            <w:pStyle w:val="TOC1"/>
            <w:tabs>
              <w:tab w:val="right" w:leader="dot" w:pos="6398"/>
            </w:tabs>
            <w:rPr>
              <w:rFonts w:asciiTheme="minorHAnsi" w:eastAsiaTheme="minorEastAsia" w:hAnsiTheme="minorHAnsi" w:cstheme="minorBidi"/>
              <w:noProof/>
              <w:sz w:val="28"/>
              <w:lang w:val="en-US"/>
            </w:rPr>
          </w:pPr>
          <w:hyperlink w:anchor="_Toc135132453" w:history="1">
            <w:r w:rsidRPr="00080603">
              <w:rPr>
                <w:rStyle w:val="Hyperlink"/>
                <w:rFonts w:ascii="Algerian" w:hAnsi="Algerian"/>
                <w:b/>
                <w:noProof/>
                <w:sz w:val="32"/>
                <w:lang w:val="en-US"/>
              </w:rPr>
              <w:t>The link between overthinking and a few syndrome</w:t>
            </w:r>
            <w:r w:rsidRPr="00080603">
              <w:rPr>
                <w:noProof/>
                <w:webHidden/>
                <w:sz w:val="32"/>
              </w:rPr>
              <w:tab/>
            </w:r>
            <w:r w:rsidRPr="00080603">
              <w:rPr>
                <w:noProof/>
                <w:webHidden/>
                <w:sz w:val="32"/>
              </w:rPr>
              <w:fldChar w:fldCharType="begin"/>
            </w:r>
            <w:r w:rsidRPr="00080603">
              <w:rPr>
                <w:noProof/>
                <w:webHidden/>
                <w:sz w:val="32"/>
              </w:rPr>
              <w:instrText xml:space="preserve"> PAGEREF _Toc135132453 \h </w:instrText>
            </w:r>
            <w:r w:rsidRPr="00080603">
              <w:rPr>
                <w:noProof/>
                <w:webHidden/>
                <w:sz w:val="32"/>
              </w:rPr>
            </w:r>
            <w:r w:rsidRPr="00080603">
              <w:rPr>
                <w:noProof/>
                <w:webHidden/>
                <w:sz w:val="32"/>
              </w:rPr>
              <w:fldChar w:fldCharType="separate"/>
            </w:r>
            <w:r w:rsidRPr="00080603">
              <w:rPr>
                <w:noProof/>
                <w:webHidden/>
                <w:sz w:val="32"/>
              </w:rPr>
              <w:t>52</w:t>
            </w:r>
            <w:r w:rsidRPr="00080603">
              <w:rPr>
                <w:noProof/>
                <w:webHidden/>
                <w:sz w:val="32"/>
              </w:rPr>
              <w:fldChar w:fldCharType="end"/>
            </w:r>
          </w:hyperlink>
        </w:p>
        <w:p w:rsidR="00080603" w:rsidRDefault="00080603">
          <w:r w:rsidRPr="00080603">
            <w:rPr>
              <w:b/>
              <w:bCs/>
              <w:noProof/>
              <w:sz w:val="32"/>
            </w:rPr>
            <w:fldChar w:fldCharType="end"/>
          </w:r>
        </w:p>
      </w:sdtContent>
    </w:sdt>
    <w:p w:rsidR="00E24ECC" w:rsidRDefault="00E24ECC">
      <w:pPr>
        <w:rPr>
          <w:b/>
          <w:sz w:val="32"/>
          <w:lang w:val="en-US"/>
        </w:rPr>
      </w:pPr>
    </w:p>
    <w:p w:rsidR="00080603" w:rsidRDefault="00080603">
      <w:pPr>
        <w:rPr>
          <w:b/>
          <w:sz w:val="32"/>
          <w:lang w:val="en-US"/>
        </w:rPr>
      </w:pPr>
    </w:p>
    <w:p w:rsidR="00080603" w:rsidRDefault="00080603">
      <w:pPr>
        <w:rPr>
          <w:b/>
          <w:sz w:val="32"/>
          <w:lang w:val="en-US"/>
        </w:rPr>
      </w:pPr>
    </w:p>
    <w:p w:rsidR="00080603" w:rsidRDefault="00080603">
      <w:pPr>
        <w:rPr>
          <w:b/>
          <w:sz w:val="32"/>
          <w:lang w:val="en-US"/>
        </w:rPr>
      </w:pPr>
    </w:p>
    <w:p w:rsidR="00080603" w:rsidRDefault="00080603">
      <w:pPr>
        <w:rPr>
          <w:b/>
          <w:sz w:val="32"/>
          <w:lang w:val="en-US"/>
        </w:rPr>
      </w:pPr>
    </w:p>
    <w:p w:rsidR="00080603" w:rsidRDefault="00080603">
      <w:pPr>
        <w:rPr>
          <w:b/>
          <w:sz w:val="32"/>
          <w:lang w:val="en-US"/>
        </w:rPr>
      </w:pPr>
    </w:p>
    <w:p w:rsidR="00080603" w:rsidRDefault="00080603">
      <w:pPr>
        <w:rPr>
          <w:b/>
          <w:sz w:val="32"/>
          <w:lang w:val="en-US"/>
        </w:rPr>
      </w:pPr>
    </w:p>
    <w:p w:rsidR="00080603" w:rsidRDefault="00080603">
      <w:pPr>
        <w:rPr>
          <w:b/>
          <w:sz w:val="32"/>
          <w:lang w:val="en-US"/>
        </w:rPr>
      </w:pPr>
    </w:p>
    <w:p w:rsidR="00080603" w:rsidRDefault="00080603">
      <w:pPr>
        <w:rPr>
          <w:b/>
          <w:sz w:val="32"/>
          <w:lang w:val="en-US"/>
        </w:rPr>
      </w:pPr>
    </w:p>
    <w:p w:rsidR="00080603" w:rsidRDefault="00080603">
      <w:pPr>
        <w:rPr>
          <w:b/>
          <w:sz w:val="32"/>
          <w:lang w:val="en-US"/>
        </w:rPr>
      </w:pPr>
    </w:p>
    <w:p w:rsidR="00080603" w:rsidRDefault="00080603">
      <w:pPr>
        <w:rPr>
          <w:b/>
          <w:sz w:val="32"/>
          <w:lang w:val="en-US"/>
        </w:rPr>
        <w:sectPr w:rsidR="00080603">
          <w:footerReference w:type="first" r:id="rId9"/>
          <w:pgSz w:w="8640" w:h="12960"/>
          <w:pgMar w:top="1152" w:right="936" w:bottom="1152" w:left="864" w:header="576" w:footer="576" w:gutter="432"/>
          <w:cols w:space="720"/>
          <w:docGrid w:linePitch="360"/>
        </w:sectPr>
      </w:pPr>
    </w:p>
    <w:p w:rsidR="00080603" w:rsidRDefault="00080603">
      <w:pPr>
        <w:rPr>
          <w:b/>
          <w:sz w:val="32"/>
          <w:lang w:val="en-US"/>
        </w:rPr>
      </w:pPr>
    </w:p>
    <w:p w:rsidR="00E24ECC" w:rsidRDefault="00501213" w:rsidP="00501213">
      <w:pPr>
        <w:jc w:val="center"/>
        <w:rPr>
          <w:b/>
          <w:sz w:val="32"/>
          <w:lang w:val="en-US"/>
        </w:rPr>
      </w:pPr>
      <w:r>
        <w:rPr>
          <w:b/>
          <w:noProof/>
          <w:sz w:val="32"/>
          <w:lang w:val="en-US"/>
        </w:rPr>
        <w:drawing>
          <wp:inline distT="0" distB="0" distL="0" distR="0" wp14:anchorId="606CE11A">
            <wp:extent cx="3072765" cy="307276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72765" cy="3072765"/>
                    </a:xfrm>
                    <a:prstGeom prst="rect">
                      <a:avLst/>
                    </a:prstGeom>
                    <a:noFill/>
                  </pic:spPr>
                </pic:pic>
              </a:graphicData>
            </a:graphic>
          </wp:inline>
        </w:drawing>
      </w:r>
    </w:p>
    <w:p w:rsidR="00E24ECC" w:rsidRDefault="00E24ECC">
      <w:pPr>
        <w:rPr>
          <w:b/>
          <w:sz w:val="32"/>
          <w:lang w:val="en-US"/>
        </w:rPr>
      </w:pPr>
    </w:p>
    <w:p w:rsidR="00A86FD9" w:rsidRPr="00501213" w:rsidRDefault="00221914" w:rsidP="00501213">
      <w:pPr>
        <w:pStyle w:val="Heading1"/>
        <w:rPr>
          <w:rFonts w:ascii="Algerian" w:hAnsi="Algerian"/>
          <w:b/>
          <w:color w:val="auto"/>
          <w:sz w:val="56"/>
          <w:lang w:val="en-US"/>
        </w:rPr>
      </w:pPr>
      <w:bookmarkStart w:id="1" w:name="_Toc135132438"/>
      <w:r w:rsidRPr="00501213">
        <w:rPr>
          <w:rFonts w:ascii="Algerian" w:hAnsi="Algerian"/>
          <w:b/>
          <w:color w:val="auto"/>
          <w:sz w:val="56"/>
          <w:lang w:val="en-US"/>
        </w:rPr>
        <w:t>ZEN</w:t>
      </w:r>
      <w:bookmarkEnd w:id="1"/>
    </w:p>
    <w:p w:rsidR="00A86FD9" w:rsidRDefault="00221914" w:rsidP="009C074A">
      <w:pPr>
        <w:jc w:val="both"/>
        <w:rPr>
          <w:lang w:val="en-US"/>
        </w:rPr>
      </w:pPr>
      <w:r>
        <w:rPr>
          <w:lang w:val="en-US"/>
        </w:rPr>
        <w:t xml:space="preserve">Zen philosophy emphasizes the importance of living in the present moment and letting go of attachments to past and future events. Overthinking, on the other hand, involves dwelling on past events, worrying about the future, and </w:t>
      </w:r>
      <w:r>
        <w:rPr>
          <w:lang w:val="en-US"/>
        </w:rPr>
        <w:t>creating mental scenarios that are often unrealistic and unhelpful.</w:t>
      </w:r>
    </w:p>
    <w:p w:rsidR="00A86FD9" w:rsidRDefault="00221914" w:rsidP="009C074A">
      <w:pPr>
        <w:jc w:val="both"/>
        <w:rPr>
          <w:lang w:val="en-US"/>
        </w:rPr>
      </w:pPr>
      <w:r>
        <w:rPr>
          <w:lang w:val="en-US"/>
        </w:rPr>
        <w:t>Zen philosophy encourages individuals to observe their thoughts and emotions without judgment or attachment, and to focus on the present moment. This practice can help individuals become m</w:t>
      </w:r>
      <w:r>
        <w:rPr>
          <w:lang w:val="en-US"/>
        </w:rPr>
        <w:t xml:space="preserve">ore aware of </w:t>
      </w:r>
      <w:r>
        <w:rPr>
          <w:lang w:val="en-US"/>
        </w:rPr>
        <w:lastRenderedPageBreak/>
        <w:t>their thoughts and learn to let go of those that are not helpful or productive. By practicing mindfulness and meditation, individuals can cultivate a more peaceful and centered state of mind that is less prone to overthinking and anxiety.</w:t>
      </w:r>
    </w:p>
    <w:p w:rsidR="00A86FD9" w:rsidRDefault="00221914" w:rsidP="009C074A">
      <w:pPr>
        <w:jc w:val="both"/>
        <w:rPr>
          <w:lang w:val="en-US"/>
        </w:rPr>
      </w:pPr>
      <w:r>
        <w:rPr>
          <w:lang w:val="en-US"/>
        </w:rPr>
        <w:t>In Z</w:t>
      </w:r>
      <w:r>
        <w:rPr>
          <w:lang w:val="en-US"/>
        </w:rPr>
        <w:t>en philosophy, the concept of "mu-shin" or "no-mind" is often emphasized. This refers to a state of mind that is free from the distractions and attachments of daily life, including overthinking. By cultivating a state of "no-mind," individuals can experien</w:t>
      </w:r>
      <w:r>
        <w:rPr>
          <w:lang w:val="en-US"/>
        </w:rPr>
        <w:t>ce greater clarity, focus, and inner peace. This can help them approach problems and challenges in a more balanced and productive way, rather than getting caught up in overthinking and worry.</w:t>
      </w:r>
    </w:p>
    <w:p w:rsidR="00A86FD9" w:rsidRDefault="00A86FD9" w:rsidP="009C074A">
      <w:pPr>
        <w:jc w:val="both"/>
        <w:rPr>
          <w:lang w:val="en-US"/>
        </w:rPr>
      </w:pPr>
    </w:p>
    <w:p w:rsidR="00A86FD9" w:rsidRDefault="00221914" w:rsidP="009C074A">
      <w:pPr>
        <w:jc w:val="both"/>
        <w:rPr>
          <w:lang w:val="en-US"/>
        </w:rPr>
      </w:pPr>
      <w:r>
        <w:rPr>
          <w:lang w:val="en-US"/>
        </w:rPr>
        <w:t>Overall, Zen philosophy offers a practical and effective approa</w:t>
      </w:r>
      <w:r>
        <w:rPr>
          <w:lang w:val="en-US"/>
        </w:rPr>
        <w:t>ch to overcoming overthinking and cultivating a more peaceful and centered state of mind. By practicing mindfulness, letting go of attachments, and cultivating a state of "no-mind," individuals can learn to overcome overthinking and experience greater clar</w:t>
      </w:r>
      <w:r>
        <w:rPr>
          <w:lang w:val="en-US"/>
        </w:rPr>
        <w:t>ity, focus, and inner peace.</w:t>
      </w:r>
    </w:p>
    <w:p w:rsidR="00A86FD9" w:rsidRDefault="00A86FD9" w:rsidP="009C074A">
      <w:pPr>
        <w:jc w:val="both"/>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rsidP="00501213">
      <w:pPr>
        <w:rPr>
          <w:lang w:val="en-US"/>
        </w:rPr>
      </w:pPr>
      <w:r>
        <w:rPr>
          <w:noProof/>
          <w:lang w:val="en-US"/>
        </w:rPr>
        <w:lastRenderedPageBreak/>
        <w:drawing>
          <wp:inline distT="0" distB="0" distL="0" distR="0" wp14:anchorId="593B5B99">
            <wp:extent cx="3712845" cy="2895600"/>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712845" cy="2895600"/>
                    </a:xfrm>
                    <a:prstGeom prst="rect">
                      <a:avLst/>
                    </a:prstGeom>
                    <a:noFill/>
                  </pic:spPr>
                </pic:pic>
              </a:graphicData>
            </a:graphic>
          </wp:inline>
        </w:drawing>
      </w:r>
    </w:p>
    <w:p w:rsidR="00A86FD9" w:rsidRPr="00501213" w:rsidRDefault="00221914" w:rsidP="00501213">
      <w:pPr>
        <w:pStyle w:val="Heading1"/>
        <w:rPr>
          <w:rFonts w:ascii="Algerian" w:hAnsi="Algerian"/>
          <w:b/>
          <w:color w:val="auto"/>
          <w:sz w:val="48"/>
          <w:lang w:val="en-US"/>
        </w:rPr>
      </w:pPr>
      <w:bookmarkStart w:id="2" w:name="_Toc135132439"/>
      <w:r w:rsidRPr="00501213">
        <w:rPr>
          <w:rFonts w:ascii="Algerian" w:hAnsi="Algerian"/>
          <w:b/>
          <w:color w:val="auto"/>
          <w:sz w:val="48"/>
          <w:lang w:val="en-US"/>
        </w:rPr>
        <w:t>STOICISM</w:t>
      </w:r>
      <w:bookmarkEnd w:id="2"/>
    </w:p>
    <w:p w:rsidR="00A86FD9" w:rsidRDefault="00221914" w:rsidP="009C074A">
      <w:pPr>
        <w:jc w:val="both"/>
        <w:rPr>
          <w:lang w:val="en-US"/>
        </w:rPr>
      </w:pPr>
      <w:r>
        <w:rPr>
          <w:lang w:val="en-US"/>
        </w:rPr>
        <w:t>Stoicism is another philosophical tradition that offers insights into how to deal with overthinking. Stoicism is a philosophy that originated in ancient Greece and emphasizes the importance of living in accordance wit</w:t>
      </w:r>
      <w:r>
        <w:rPr>
          <w:lang w:val="en-US"/>
        </w:rPr>
        <w:t>h reason and virtue.</w:t>
      </w:r>
    </w:p>
    <w:p w:rsidR="00A86FD9" w:rsidRDefault="00221914" w:rsidP="009C074A">
      <w:pPr>
        <w:jc w:val="both"/>
        <w:rPr>
          <w:lang w:val="en-US"/>
        </w:rPr>
      </w:pPr>
      <w:r>
        <w:rPr>
          <w:lang w:val="en-US"/>
        </w:rPr>
        <w:t>One key aspect of Stoicism is the idea of focusing on what is within our control and letting go of what is outside of our control. This includes our thoughts and emotions. The Stoics believed that we should strive to cultivate a calm a</w:t>
      </w:r>
      <w:r>
        <w:rPr>
          <w:lang w:val="en-US"/>
        </w:rPr>
        <w:t>nd rational state of mind, and not let our emotions and thoughts control us.</w:t>
      </w:r>
    </w:p>
    <w:p w:rsidR="00A86FD9" w:rsidRDefault="00221914" w:rsidP="009C074A">
      <w:pPr>
        <w:jc w:val="both"/>
        <w:rPr>
          <w:lang w:val="en-US"/>
        </w:rPr>
      </w:pPr>
      <w:r>
        <w:rPr>
          <w:lang w:val="en-US"/>
        </w:rPr>
        <w:t xml:space="preserve">The Stoics also emphasized the importance of living in the present moment and not dwelling on past events or worrying about the future. They believed that excessive </w:t>
      </w:r>
      <w:r>
        <w:rPr>
          <w:lang w:val="en-US"/>
        </w:rPr>
        <w:lastRenderedPageBreak/>
        <w:t xml:space="preserve">rumination on </w:t>
      </w:r>
      <w:r>
        <w:rPr>
          <w:lang w:val="en-US"/>
        </w:rPr>
        <w:t>the past or future is a waste of time and energy, and can lead to unnecessary stress and anxiety.</w:t>
      </w:r>
    </w:p>
    <w:p w:rsidR="00A86FD9" w:rsidRDefault="00A86FD9" w:rsidP="009C074A">
      <w:pPr>
        <w:jc w:val="both"/>
        <w:rPr>
          <w:lang w:val="en-US"/>
        </w:rPr>
      </w:pPr>
    </w:p>
    <w:p w:rsidR="00A86FD9" w:rsidRDefault="00221914" w:rsidP="009C074A">
      <w:pPr>
        <w:jc w:val="both"/>
        <w:rPr>
          <w:lang w:val="en-US"/>
        </w:rPr>
      </w:pPr>
      <w:r>
        <w:rPr>
          <w:lang w:val="en-US"/>
        </w:rPr>
        <w:t xml:space="preserve">To overcome overthinking, Stoic philosophers recommend practicing mindfulness and self-reflection, focusing on what is within our control, and accepting the </w:t>
      </w:r>
      <w:r>
        <w:rPr>
          <w:lang w:val="en-US"/>
        </w:rPr>
        <w:t>present moment without judgment or attachment. By adopting a Stoic mindset, individuals can learn to cultivate a more rational and balanced approach to life, and overcome the negative effects of overthinking.</w:t>
      </w:r>
    </w:p>
    <w:p w:rsidR="00501213" w:rsidRDefault="00501213" w:rsidP="009C074A">
      <w:pPr>
        <w:jc w:val="both"/>
        <w:rPr>
          <w:lang w:val="en-US"/>
        </w:rPr>
      </w:pPr>
    </w:p>
    <w:p w:rsidR="00501213" w:rsidRDefault="00501213" w:rsidP="009C074A">
      <w:pPr>
        <w:jc w:val="both"/>
        <w:rPr>
          <w:lang w:val="en-US"/>
        </w:rPr>
      </w:pPr>
    </w:p>
    <w:p w:rsidR="00501213" w:rsidRDefault="00501213" w:rsidP="009C074A">
      <w:pPr>
        <w:jc w:val="both"/>
        <w:rPr>
          <w:lang w:val="en-US"/>
        </w:rPr>
      </w:pPr>
    </w:p>
    <w:p w:rsidR="00501213" w:rsidRDefault="00501213" w:rsidP="009C074A">
      <w:pPr>
        <w:jc w:val="both"/>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rsidP="00501213">
      <w:pPr>
        <w:rPr>
          <w:lang w:val="en-US"/>
        </w:rPr>
      </w:pPr>
      <w:r>
        <w:rPr>
          <w:noProof/>
          <w:lang w:val="en-US"/>
        </w:rPr>
        <w:lastRenderedPageBreak/>
        <w:drawing>
          <wp:inline distT="0" distB="0" distL="0" distR="0" wp14:anchorId="592EF71D">
            <wp:extent cx="4112833" cy="2873789"/>
            <wp:effectExtent l="0" t="0" r="254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22446" cy="2880506"/>
                    </a:xfrm>
                    <a:prstGeom prst="rect">
                      <a:avLst/>
                    </a:prstGeom>
                    <a:noFill/>
                  </pic:spPr>
                </pic:pic>
              </a:graphicData>
            </a:graphic>
          </wp:inline>
        </w:drawing>
      </w:r>
    </w:p>
    <w:p w:rsidR="00A86FD9" w:rsidRPr="00501213" w:rsidRDefault="00221914" w:rsidP="00501213">
      <w:pPr>
        <w:pStyle w:val="Heading1"/>
        <w:rPr>
          <w:rFonts w:ascii="Algerian" w:hAnsi="Algerian"/>
          <w:b/>
          <w:color w:val="auto"/>
          <w:sz w:val="48"/>
          <w:lang w:val="en-US"/>
        </w:rPr>
      </w:pPr>
      <w:bookmarkStart w:id="3" w:name="_Toc135132440"/>
      <w:r w:rsidRPr="00501213">
        <w:rPr>
          <w:rFonts w:ascii="Algerian" w:hAnsi="Algerian"/>
          <w:b/>
          <w:color w:val="auto"/>
          <w:sz w:val="48"/>
          <w:lang w:val="en-US"/>
        </w:rPr>
        <w:t>Existentialism</w:t>
      </w:r>
      <w:bookmarkEnd w:id="3"/>
    </w:p>
    <w:p w:rsidR="00A86FD9" w:rsidRDefault="00A86FD9">
      <w:pPr>
        <w:rPr>
          <w:lang w:val="en-US"/>
        </w:rPr>
      </w:pPr>
    </w:p>
    <w:p w:rsidR="00A86FD9" w:rsidRDefault="00221914" w:rsidP="009C074A">
      <w:pPr>
        <w:jc w:val="both"/>
        <w:rPr>
          <w:lang w:val="en-US"/>
        </w:rPr>
      </w:pPr>
      <w:r>
        <w:rPr>
          <w:lang w:val="en-US"/>
        </w:rPr>
        <w:t>Existentialism is another philo</w:t>
      </w:r>
      <w:r>
        <w:rPr>
          <w:lang w:val="en-US"/>
        </w:rPr>
        <w:t>sophical tradition that offers insights into how to deal with overthinking. Existentialism is a philosophical and psychological approach that focuses on the search for meaning and purpose in life.</w:t>
      </w:r>
    </w:p>
    <w:p w:rsidR="00A86FD9" w:rsidRDefault="00221914" w:rsidP="009C074A">
      <w:pPr>
        <w:jc w:val="both"/>
        <w:rPr>
          <w:lang w:val="en-US"/>
        </w:rPr>
      </w:pPr>
      <w:r>
        <w:rPr>
          <w:lang w:val="en-US"/>
        </w:rPr>
        <w:t>One key aspect of existentialism is the emphasis on persona</w:t>
      </w:r>
      <w:r>
        <w:rPr>
          <w:lang w:val="en-US"/>
        </w:rPr>
        <w:t>l responsibility and freedom. Existentialists believe that individuals are responsible for creating their own meaning and purpose in life, and that this requires taking responsibility for their thoughts and actions.</w:t>
      </w:r>
    </w:p>
    <w:p w:rsidR="00A86FD9" w:rsidRDefault="00221914" w:rsidP="009C074A">
      <w:pPr>
        <w:jc w:val="both"/>
        <w:rPr>
          <w:lang w:val="en-US"/>
        </w:rPr>
      </w:pPr>
      <w:r>
        <w:rPr>
          <w:lang w:val="en-US"/>
        </w:rPr>
        <w:t>Existentialists also emphasize the impor</w:t>
      </w:r>
      <w:r>
        <w:rPr>
          <w:lang w:val="en-US"/>
        </w:rPr>
        <w:t xml:space="preserve">tance of living in the present moment and not getting caught up in </w:t>
      </w:r>
      <w:r>
        <w:rPr>
          <w:lang w:val="en-US"/>
        </w:rPr>
        <w:lastRenderedPageBreak/>
        <w:t>worries about the past or future. They believe that individuals should accept the uncertainty and unpredictability of life, and embrace the freedom and responsibility that comes with it.</w:t>
      </w:r>
    </w:p>
    <w:p w:rsidR="00A86FD9" w:rsidRDefault="00A86FD9" w:rsidP="009C074A">
      <w:pPr>
        <w:jc w:val="both"/>
        <w:rPr>
          <w:lang w:val="en-US"/>
        </w:rPr>
      </w:pPr>
    </w:p>
    <w:p w:rsidR="00A86FD9" w:rsidRDefault="00221914" w:rsidP="009C074A">
      <w:pPr>
        <w:jc w:val="both"/>
        <w:rPr>
          <w:lang w:val="en-US"/>
        </w:rPr>
      </w:pPr>
      <w:r>
        <w:rPr>
          <w:lang w:val="en-US"/>
        </w:rPr>
        <w:t>T</w:t>
      </w:r>
      <w:r>
        <w:rPr>
          <w:lang w:val="en-US"/>
        </w:rPr>
        <w:t>o overcome overthinking, existentialist philosophers recommend embracing the uncertainty and ambiguity of life, accepting personal responsibility for one's thoughts and actions, and focusing on the present moment. By adopting an existentialist mindset, ind</w:t>
      </w:r>
      <w:r>
        <w:rPr>
          <w:lang w:val="en-US"/>
        </w:rPr>
        <w:t>ividuals can learn to let go of excessive rumination and worry, and live a more authentic and purposeful life.</w:t>
      </w:r>
    </w:p>
    <w:p w:rsidR="00501213" w:rsidRDefault="00501213" w:rsidP="009C074A">
      <w:pPr>
        <w:jc w:val="both"/>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r>
        <w:rPr>
          <w:noProof/>
          <w:lang w:val="en-US"/>
        </w:rPr>
        <w:drawing>
          <wp:inline distT="0" distB="0" distL="0" distR="0" wp14:anchorId="32A11875">
            <wp:extent cx="3995312" cy="2665145"/>
            <wp:effectExtent l="0" t="0" r="571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07745" cy="2673438"/>
                    </a:xfrm>
                    <a:prstGeom prst="rect">
                      <a:avLst/>
                    </a:prstGeom>
                    <a:noFill/>
                  </pic:spPr>
                </pic:pic>
              </a:graphicData>
            </a:graphic>
          </wp:inline>
        </w:drawing>
      </w:r>
    </w:p>
    <w:p w:rsidR="00501213" w:rsidRDefault="00501213">
      <w:pPr>
        <w:rPr>
          <w:lang w:val="en-US"/>
        </w:rPr>
      </w:pPr>
    </w:p>
    <w:p w:rsidR="00A86FD9" w:rsidRPr="00501213" w:rsidRDefault="00221914" w:rsidP="00501213">
      <w:pPr>
        <w:pStyle w:val="Heading1"/>
        <w:rPr>
          <w:rFonts w:ascii="Algerian" w:hAnsi="Algerian"/>
          <w:b/>
          <w:color w:val="auto"/>
          <w:sz w:val="72"/>
          <w:lang w:val="en-US"/>
        </w:rPr>
      </w:pPr>
      <w:bookmarkStart w:id="4" w:name="_Toc135132441"/>
      <w:r w:rsidRPr="00501213">
        <w:rPr>
          <w:rFonts w:ascii="Algerian" w:hAnsi="Algerian"/>
          <w:b/>
          <w:color w:val="auto"/>
          <w:sz w:val="72"/>
          <w:lang w:val="en-US"/>
        </w:rPr>
        <w:t>Buddhism</w:t>
      </w:r>
      <w:bookmarkEnd w:id="4"/>
    </w:p>
    <w:p w:rsidR="00A86FD9" w:rsidRDefault="00A86FD9">
      <w:pPr>
        <w:rPr>
          <w:lang w:val="en-US"/>
        </w:rPr>
      </w:pPr>
    </w:p>
    <w:p w:rsidR="00A86FD9" w:rsidRDefault="00221914" w:rsidP="009C074A">
      <w:pPr>
        <w:jc w:val="both"/>
        <w:rPr>
          <w:lang w:val="en-US"/>
        </w:rPr>
      </w:pPr>
      <w:r>
        <w:rPr>
          <w:lang w:val="en-US"/>
        </w:rPr>
        <w:t>Buddhism is another philosophical tradition that offers insights into how to deal with overthinking. Buddhism is a spiritual and philos</w:t>
      </w:r>
      <w:r>
        <w:rPr>
          <w:lang w:val="en-US"/>
        </w:rPr>
        <w:t>ophical tradition that originated in ancient India, and emphasizes the importance of mindfulness and compassion.</w:t>
      </w:r>
    </w:p>
    <w:p w:rsidR="00A86FD9" w:rsidRDefault="00221914" w:rsidP="009C074A">
      <w:pPr>
        <w:jc w:val="both"/>
        <w:rPr>
          <w:lang w:val="en-US"/>
        </w:rPr>
      </w:pPr>
      <w:r>
        <w:rPr>
          <w:lang w:val="en-US"/>
        </w:rPr>
        <w:t xml:space="preserve">One key aspect of Buddhism is the emphasis on the impermanence of all things. Buddhists believe that everything in life is constantly changing </w:t>
      </w:r>
      <w:r>
        <w:rPr>
          <w:lang w:val="en-US"/>
        </w:rPr>
        <w:t xml:space="preserve">and evolving, and that attachment to things that are impermanent </w:t>
      </w:r>
      <w:r>
        <w:rPr>
          <w:lang w:val="en-US"/>
        </w:rPr>
        <w:lastRenderedPageBreak/>
        <w:t>can lead to suffering. This includes attachment to thoughts and emotions.</w:t>
      </w:r>
    </w:p>
    <w:p w:rsidR="00A86FD9" w:rsidRDefault="00221914" w:rsidP="009C074A">
      <w:pPr>
        <w:jc w:val="both"/>
        <w:rPr>
          <w:lang w:val="en-US"/>
        </w:rPr>
      </w:pPr>
      <w:r>
        <w:rPr>
          <w:lang w:val="en-US"/>
        </w:rPr>
        <w:t>To overcome overthinking, Buddhists recommend practicing mindfulness and meditation, and cultivating a non-judgmental</w:t>
      </w:r>
      <w:r>
        <w:rPr>
          <w:lang w:val="en-US"/>
        </w:rPr>
        <w:t xml:space="preserve"> awareness of one's thoughts and emotions. By observing thoughts and emotions without getting attached to them or judging them, individuals can learn to let go of unhelpful thoughts and emotions, and develop a more peaceful and centered state of mind.</w:t>
      </w:r>
    </w:p>
    <w:p w:rsidR="00A86FD9" w:rsidRDefault="00221914" w:rsidP="009C074A">
      <w:pPr>
        <w:jc w:val="both"/>
        <w:rPr>
          <w:lang w:val="en-US"/>
        </w:rPr>
      </w:pPr>
      <w:r>
        <w:rPr>
          <w:lang w:val="en-US"/>
        </w:rPr>
        <w:t>Budd</w:t>
      </w:r>
      <w:r>
        <w:rPr>
          <w:lang w:val="en-US"/>
        </w:rPr>
        <w:t>hists also emphasize the importance of compassion and kindness towards oneself and others. By cultivating a sense of compassion and kindness, individuals can learn to be more accepting of themselves and their thoughts and emotions, and develop a greater se</w:t>
      </w:r>
      <w:r>
        <w:rPr>
          <w:lang w:val="en-US"/>
        </w:rPr>
        <w:t>nse of inner peace and happiness.</w:t>
      </w:r>
    </w:p>
    <w:p w:rsidR="00A86FD9" w:rsidRDefault="00A86FD9" w:rsidP="009C074A">
      <w:pPr>
        <w:jc w:val="both"/>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r>
        <w:rPr>
          <w:noProof/>
          <w:lang w:val="en-US"/>
        </w:rPr>
        <w:drawing>
          <wp:inline distT="0" distB="0" distL="0" distR="0" wp14:anchorId="712E932D">
            <wp:extent cx="3918302" cy="2613774"/>
            <wp:effectExtent l="0" t="0" r="635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28887" cy="2620835"/>
                    </a:xfrm>
                    <a:prstGeom prst="rect">
                      <a:avLst/>
                    </a:prstGeom>
                    <a:noFill/>
                  </pic:spPr>
                </pic:pic>
              </a:graphicData>
            </a:graphic>
          </wp:inline>
        </w:drawing>
      </w:r>
    </w:p>
    <w:p w:rsidR="00501213" w:rsidRDefault="00501213">
      <w:pPr>
        <w:rPr>
          <w:lang w:val="en-US"/>
        </w:rPr>
      </w:pPr>
    </w:p>
    <w:p w:rsidR="00A86FD9" w:rsidRPr="00501213" w:rsidRDefault="00221914" w:rsidP="00501213">
      <w:pPr>
        <w:pStyle w:val="Heading1"/>
        <w:rPr>
          <w:rFonts w:ascii="Algerian" w:hAnsi="Algerian"/>
          <w:b/>
          <w:color w:val="auto"/>
          <w:sz w:val="72"/>
          <w:lang w:val="en-US"/>
        </w:rPr>
      </w:pPr>
      <w:bookmarkStart w:id="5" w:name="_Toc135132442"/>
      <w:r w:rsidRPr="00501213">
        <w:rPr>
          <w:rFonts w:ascii="Algerian" w:hAnsi="Algerian"/>
          <w:b/>
          <w:color w:val="auto"/>
          <w:sz w:val="72"/>
          <w:lang w:val="en-US"/>
        </w:rPr>
        <w:t>Taoism</w:t>
      </w:r>
      <w:bookmarkEnd w:id="5"/>
    </w:p>
    <w:p w:rsidR="00A86FD9" w:rsidRDefault="00A86FD9">
      <w:pPr>
        <w:rPr>
          <w:lang w:val="en-US"/>
        </w:rPr>
      </w:pPr>
    </w:p>
    <w:p w:rsidR="00A86FD9" w:rsidRDefault="00221914" w:rsidP="009C074A">
      <w:pPr>
        <w:jc w:val="both"/>
        <w:rPr>
          <w:lang w:val="en-US"/>
        </w:rPr>
      </w:pPr>
      <w:r>
        <w:rPr>
          <w:lang w:val="en-US"/>
        </w:rPr>
        <w:t xml:space="preserve">The philosophy of Taoism is another tradition that offers insights into how to deal with overthinking. Taoism is a Chinese philosophical and spiritual tradition that emphasizes the importance of living in harmony </w:t>
      </w:r>
      <w:r>
        <w:rPr>
          <w:lang w:val="en-US"/>
        </w:rPr>
        <w:t>with the natural world and the flow of life.</w:t>
      </w:r>
    </w:p>
    <w:p w:rsidR="00A86FD9" w:rsidRDefault="00221914" w:rsidP="009C074A">
      <w:pPr>
        <w:jc w:val="both"/>
        <w:rPr>
          <w:lang w:val="en-US"/>
        </w:rPr>
      </w:pPr>
      <w:r>
        <w:rPr>
          <w:lang w:val="en-US"/>
        </w:rPr>
        <w:t xml:space="preserve">One key aspect of Taoism is the concept of </w:t>
      </w:r>
      <w:proofErr w:type="spellStart"/>
      <w:r>
        <w:rPr>
          <w:lang w:val="en-US"/>
        </w:rPr>
        <w:t>wu</w:t>
      </w:r>
      <w:proofErr w:type="spellEnd"/>
      <w:r>
        <w:rPr>
          <w:lang w:val="en-US"/>
        </w:rPr>
        <w:t xml:space="preserve"> </w:t>
      </w:r>
      <w:proofErr w:type="spellStart"/>
      <w:r>
        <w:rPr>
          <w:lang w:val="en-US"/>
        </w:rPr>
        <w:t>wei</w:t>
      </w:r>
      <w:proofErr w:type="spellEnd"/>
      <w:r>
        <w:rPr>
          <w:lang w:val="en-US"/>
        </w:rPr>
        <w:t>, which can be translated as "non-action" or "effortless action." This concept emphasizes the importance of letting go of the need to control everything and allow</w:t>
      </w:r>
      <w:r>
        <w:rPr>
          <w:lang w:val="en-US"/>
        </w:rPr>
        <w:t xml:space="preserve">ing things to unfold naturally. This includes </w:t>
      </w:r>
      <w:r>
        <w:rPr>
          <w:lang w:val="en-US"/>
        </w:rPr>
        <w:lastRenderedPageBreak/>
        <w:t>letting go of excessive thinking and worrying, and allowing the mind to rest in a state of calm and clarity.</w:t>
      </w:r>
    </w:p>
    <w:p w:rsidR="00A86FD9" w:rsidRDefault="00A86FD9" w:rsidP="009C074A">
      <w:pPr>
        <w:jc w:val="both"/>
        <w:rPr>
          <w:lang w:val="en-US"/>
        </w:rPr>
      </w:pPr>
    </w:p>
    <w:p w:rsidR="00A86FD9" w:rsidRDefault="00221914" w:rsidP="009C074A">
      <w:pPr>
        <w:jc w:val="both"/>
        <w:rPr>
          <w:lang w:val="en-US"/>
        </w:rPr>
      </w:pPr>
      <w:r>
        <w:rPr>
          <w:lang w:val="en-US"/>
        </w:rPr>
        <w:t>Taoism also emphasizes the importance of living in the present moment and not getting caught up in w</w:t>
      </w:r>
      <w:r>
        <w:rPr>
          <w:lang w:val="en-US"/>
        </w:rPr>
        <w:t>orries about the past or future. By focusing on the present moment and allowing things to unfold naturally, individuals can learn to let go of overthinking and cultivate a more peaceful and centered state of mind.</w:t>
      </w:r>
    </w:p>
    <w:p w:rsidR="00A86FD9" w:rsidRDefault="00221914" w:rsidP="009C074A">
      <w:pPr>
        <w:jc w:val="both"/>
        <w:rPr>
          <w:lang w:val="en-US"/>
        </w:rPr>
      </w:pPr>
      <w:r>
        <w:rPr>
          <w:lang w:val="en-US"/>
        </w:rPr>
        <w:t>To overcome overthinking, Taoist philosoph</w:t>
      </w:r>
      <w:r>
        <w:rPr>
          <w:lang w:val="en-US"/>
        </w:rPr>
        <w:t>ers recommend practicing meditation and mindfulness, and developing a sense of harmony and balance with the natural world. By cultivating a sense of balance and harmony, individuals can learn to let go of excessive thinking and worry, and live a more authe</w:t>
      </w:r>
      <w:r>
        <w:rPr>
          <w:lang w:val="en-US"/>
        </w:rPr>
        <w:t>ntic and fulfilling life.</w:t>
      </w:r>
    </w:p>
    <w:p w:rsidR="00A86FD9" w:rsidRDefault="00A86FD9">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r>
        <w:rPr>
          <w:noProof/>
          <w:lang w:val="en-US"/>
        </w:rPr>
        <w:drawing>
          <wp:inline distT="0" distB="0" distL="0" distR="0" wp14:anchorId="3AEFBD07">
            <wp:extent cx="3816350" cy="30175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16350" cy="3017520"/>
                    </a:xfrm>
                    <a:prstGeom prst="rect">
                      <a:avLst/>
                    </a:prstGeom>
                    <a:noFill/>
                  </pic:spPr>
                </pic:pic>
              </a:graphicData>
            </a:graphic>
          </wp:inline>
        </w:drawing>
      </w:r>
    </w:p>
    <w:p w:rsidR="00501213" w:rsidRDefault="00501213">
      <w:pPr>
        <w:rPr>
          <w:lang w:val="en-US"/>
        </w:rPr>
      </w:pPr>
    </w:p>
    <w:p w:rsidR="00A86FD9" w:rsidRPr="00501213" w:rsidRDefault="00221914" w:rsidP="00501213">
      <w:pPr>
        <w:pStyle w:val="Heading1"/>
        <w:rPr>
          <w:rFonts w:ascii="Algerian" w:hAnsi="Algerian"/>
          <w:b/>
          <w:color w:val="auto"/>
          <w:sz w:val="72"/>
          <w:lang w:val="en-US"/>
        </w:rPr>
      </w:pPr>
      <w:bookmarkStart w:id="6" w:name="_Toc135132443"/>
      <w:r w:rsidRPr="00501213">
        <w:rPr>
          <w:rFonts w:ascii="Algerian" w:hAnsi="Algerian"/>
          <w:b/>
          <w:color w:val="auto"/>
          <w:sz w:val="72"/>
          <w:lang w:val="en-US"/>
        </w:rPr>
        <w:t>Pragmatism</w:t>
      </w:r>
      <w:bookmarkEnd w:id="6"/>
    </w:p>
    <w:p w:rsidR="00A86FD9" w:rsidRDefault="00A86FD9">
      <w:pPr>
        <w:rPr>
          <w:lang w:val="en-US"/>
        </w:rPr>
      </w:pPr>
    </w:p>
    <w:p w:rsidR="00A86FD9" w:rsidRDefault="00221914" w:rsidP="009C074A">
      <w:pPr>
        <w:jc w:val="both"/>
        <w:rPr>
          <w:lang w:val="en-US"/>
        </w:rPr>
      </w:pPr>
      <w:r>
        <w:rPr>
          <w:lang w:val="en-US"/>
        </w:rPr>
        <w:t>The philosophy of Pragmatism is another tradition that offers insights into how to deal with overthinking. Pragmatism is a philosophical approach that originated in the United States in the late 19th century, and emph</w:t>
      </w:r>
      <w:r>
        <w:rPr>
          <w:lang w:val="en-US"/>
        </w:rPr>
        <w:t>asizes the practical consequences of beliefs and actions.</w:t>
      </w:r>
    </w:p>
    <w:p w:rsidR="00A86FD9" w:rsidRDefault="00221914" w:rsidP="009C074A">
      <w:pPr>
        <w:jc w:val="both"/>
        <w:rPr>
          <w:lang w:val="en-US"/>
        </w:rPr>
      </w:pPr>
      <w:r>
        <w:rPr>
          <w:lang w:val="en-US"/>
        </w:rPr>
        <w:t xml:space="preserve">One key aspect of Pragmatism is the idea of experimentation and adaptation. Pragmatists believe that individuals should approach life as a continuous </w:t>
      </w:r>
      <w:r>
        <w:rPr>
          <w:lang w:val="en-US"/>
        </w:rPr>
        <w:lastRenderedPageBreak/>
        <w:t>process of experimentation and adaptation, and t</w:t>
      </w:r>
      <w:r>
        <w:rPr>
          <w:lang w:val="en-US"/>
        </w:rPr>
        <w:t>hat this requires a willingness to let go of unhelpful beliefs and actions that do not lead to positive outcomes.</w:t>
      </w:r>
    </w:p>
    <w:p w:rsidR="00A86FD9" w:rsidRDefault="00221914" w:rsidP="009C074A">
      <w:pPr>
        <w:jc w:val="both"/>
        <w:rPr>
          <w:lang w:val="en-US"/>
        </w:rPr>
      </w:pPr>
      <w:r>
        <w:rPr>
          <w:lang w:val="en-US"/>
        </w:rPr>
        <w:t>To overcome overthinking, Pragmatists recommend adopting a more practical and action-oriented approach to life. This includes setting clear go</w:t>
      </w:r>
      <w:r>
        <w:rPr>
          <w:lang w:val="en-US"/>
        </w:rPr>
        <w:t xml:space="preserve">als and </w:t>
      </w:r>
      <w:proofErr w:type="gramStart"/>
      <w:r>
        <w:rPr>
          <w:lang w:val="en-US"/>
        </w:rPr>
        <w:t>taking action</w:t>
      </w:r>
      <w:proofErr w:type="gramEnd"/>
      <w:r>
        <w:rPr>
          <w:lang w:val="en-US"/>
        </w:rPr>
        <w:t xml:space="preserve"> towards achieving them, rather than getting caught up in excessive rumination and worry.</w:t>
      </w:r>
    </w:p>
    <w:p w:rsidR="00A86FD9" w:rsidRDefault="00221914" w:rsidP="009C074A">
      <w:pPr>
        <w:jc w:val="both"/>
        <w:rPr>
          <w:lang w:val="en-US"/>
        </w:rPr>
      </w:pPr>
      <w:r>
        <w:rPr>
          <w:lang w:val="en-US"/>
        </w:rPr>
        <w:t xml:space="preserve">Pragmatists also emphasize the importance of being open-minded and willing to revise one's beliefs and actions in light of new evidence or </w:t>
      </w:r>
      <w:r>
        <w:rPr>
          <w:lang w:val="en-US"/>
        </w:rPr>
        <w:t>experiences. By being open to new ideas and experiences, individuals can learn to let go of rigid thinking patterns and overcome the negative effects of overthinking.</w:t>
      </w:r>
    </w:p>
    <w:p w:rsidR="00501213" w:rsidRDefault="00501213" w:rsidP="009C074A">
      <w:pPr>
        <w:jc w:val="both"/>
        <w:rPr>
          <w:lang w:val="en-US"/>
        </w:rPr>
      </w:pPr>
    </w:p>
    <w:p w:rsidR="00501213" w:rsidRDefault="00501213" w:rsidP="009C074A">
      <w:pPr>
        <w:jc w:val="both"/>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9C074A">
      <w:pPr>
        <w:rPr>
          <w:lang w:val="en-US"/>
        </w:rPr>
      </w:pPr>
      <w:r>
        <w:rPr>
          <w:noProof/>
          <w:lang w:val="en-US"/>
        </w:rPr>
        <w:lastRenderedPageBreak/>
        <w:drawing>
          <wp:inline distT="0" distB="0" distL="0" distR="0" wp14:anchorId="3D972E86">
            <wp:extent cx="3631473" cy="3862348"/>
            <wp:effectExtent l="0" t="0" r="762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45554" cy="3877324"/>
                    </a:xfrm>
                    <a:prstGeom prst="rect">
                      <a:avLst/>
                    </a:prstGeom>
                    <a:noFill/>
                  </pic:spPr>
                </pic:pic>
              </a:graphicData>
            </a:graphic>
          </wp:inline>
        </w:drawing>
      </w:r>
    </w:p>
    <w:p w:rsidR="00501213" w:rsidRDefault="00501213">
      <w:pPr>
        <w:rPr>
          <w:lang w:val="en-US"/>
        </w:rPr>
      </w:pPr>
    </w:p>
    <w:p w:rsidR="00A86FD9" w:rsidRPr="00501213" w:rsidRDefault="00221914" w:rsidP="00501213">
      <w:pPr>
        <w:pStyle w:val="Heading1"/>
        <w:rPr>
          <w:rFonts w:ascii="Algerian" w:hAnsi="Algerian"/>
          <w:b/>
          <w:color w:val="auto"/>
          <w:sz w:val="72"/>
          <w:lang w:val="en-US"/>
        </w:rPr>
      </w:pPr>
      <w:bookmarkStart w:id="7" w:name="_Toc135132444"/>
      <w:r w:rsidRPr="00501213">
        <w:rPr>
          <w:rFonts w:ascii="Algerian" w:hAnsi="Algerian"/>
          <w:b/>
          <w:color w:val="auto"/>
          <w:sz w:val="72"/>
          <w:lang w:val="en-US"/>
        </w:rPr>
        <w:t>Psychology</w:t>
      </w:r>
      <w:bookmarkEnd w:id="7"/>
    </w:p>
    <w:p w:rsidR="00A86FD9" w:rsidRDefault="00221914" w:rsidP="009C074A">
      <w:pPr>
        <w:jc w:val="both"/>
        <w:rPr>
          <w:lang w:val="en-US"/>
        </w:rPr>
      </w:pPr>
      <w:r>
        <w:rPr>
          <w:lang w:val="en-US"/>
        </w:rPr>
        <w:t>In psychology, there are several researchers and theorists who have studied th</w:t>
      </w:r>
      <w:r>
        <w:rPr>
          <w:lang w:val="en-US"/>
        </w:rPr>
        <w:t>e phenomenon of overthinking. One of the most prominent researchers in this area is Susan Nolen-Hoeksema, who developed the concept of "ruminative thinking" in the 1990s.</w:t>
      </w:r>
    </w:p>
    <w:p w:rsidR="00A86FD9" w:rsidRDefault="00A86FD9">
      <w:pPr>
        <w:rPr>
          <w:lang w:val="en-US"/>
        </w:rPr>
      </w:pPr>
    </w:p>
    <w:p w:rsidR="00A86FD9" w:rsidRDefault="00221914" w:rsidP="009C074A">
      <w:pPr>
        <w:jc w:val="both"/>
        <w:rPr>
          <w:lang w:val="en-US"/>
        </w:rPr>
      </w:pPr>
      <w:r>
        <w:rPr>
          <w:lang w:val="en-US"/>
        </w:rPr>
        <w:lastRenderedPageBreak/>
        <w:t>Ruminative thinking refers to a pattern of repetitive, negative thinking that is foc</w:t>
      </w:r>
      <w:r>
        <w:rPr>
          <w:lang w:val="en-US"/>
        </w:rPr>
        <w:t>used on past events or one's own shortcomings. Nolen-Hoeksema's research has shown that rumination is associated with increased risk for depression, anxiety, and other mental health problems.</w:t>
      </w:r>
    </w:p>
    <w:p w:rsidR="00A86FD9" w:rsidRDefault="00A86FD9" w:rsidP="009C074A">
      <w:pPr>
        <w:jc w:val="both"/>
        <w:rPr>
          <w:lang w:val="en-US"/>
        </w:rPr>
      </w:pPr>
    </w:p>
    <w:p w:rsidR="00A86FD9" w:rsidRDefault="00221914" w:rsidP="009C074A">
      <w:pPr>
        <w:jc w:val="both"/>
        <w:rPr>
          <w:lang w:val="en-US"/>
        </w:rPr>
      </w:pPr>
      <w:r>
        <w:rPr>
          <w:lang w:val="en-US"/>
        </w:rPr>
        <w:t>Other psychologists, such as Aaron Beck and Martin Seligman, ha</w:t>
      </w:r>
      <w:r>
        <w:rPr>
          <w:lang w:val="en-US"/>
        </w:rPr>
        <w:t>ve also studied the negative effects of repetitive negative thinking on mental health. Beck developed the concept of "cognitive distortions," which are patterns of irrational and negative thinking that contribute to depression and anxiety. Seligman's resea</w:t>
      </w:r>
      <w:r>
        <w:rPr>
          <w:lang w:val="en-US"/>
        </w:rPr>
        <w:t>rch has focused on the role of learned helplessness, or the tendency to give up in the face of failure, in depression and other mental health problems.</w:t>
      </w: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rsidP="009C074A">
      <w:pPr>
        <w:jc w:val="center"/>
        <w:rPr>
          <w:lang w:val="en-US"/>
        </w:rPr>
      </w:pPr>
      <w:r>
        <w:rPr>
          <w:noProof/>
          <w:lang w:val="en-US"/>
        </w:rPr>
        <w:drawing>
          <wp:inline distT="0" distB="0" distL="0" distR="0" wp14:anchorId="13AB635B">
            <wp:extent cx="2749550" cy="413956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49550" cy="4139565"/>
                    </a:xfrm>
                    <a:prstGeom prst="rect">
                      <a:avLst/>
                    </a:prstGeom>
                    <a:noFill/>
                  </pic:spPr>
                </pic:pic>
              </a:graphicData>
            </a:graphic>
          </wp:inline>
        </w:drawing>
      </w:r>
    </w:p>
    <w:p w:rsidR="00501213" w:rsidRDefault="00501213">
      <w:pPr>
        <w:rPr>
          <w:lang w:val="en-US"/>
        </w:rPr>
      </w:pPr>
    </w:p>
    <w:p w:rsidR="00A86FD9" w:rsidRPr="00501213" w:rsidRDefault="00221914" w:rsidP="009C074A">
      <w:pPr>
        <w:pStyle w:val="Heading1"/>
        <w:jc w:val="center"/>
        <w:rPr>
          <w:rFonts w:ascii="Algerian" w:hAnsi="Algerian"/>
          <w:b/>
          <w:color w:val="auto"/>
          <w:sz w:val="96"/>
          <w:lang w:val="en-US"/>
        </w:rPr>
      </w:pPr>
      <w:bookmarkStart w:id="8" w:name="_Toc135132445"/>
      <w:r w:rsidRPr="00501213">
        <w:rPr>
          <w:rFonts w:ascii="Algerian" w:hAnsi="Algerian"/>
          <w:b/>
          <w:color w:val="auto"/>
          <w:sz w:val="96"/>
          <w:lang w:val="en-US"/>
        </w:rPr>
        <w:t>Greek</w:t>
      </w:r>
      <w:bookmarkEnd w:id="8"/>
    </w:p>
    <w:p w:rsidR="00A86FD9" w:rsidRDefault="00A86FD9">
      <w:pPr>
        <w:rPr>
          <w:lang w:val="en-US"/>
        </w:rPr>
      </w:pPr>
    </w:p>
    <w:p w:rsidR="00A86FD9" w:rsidRDefault="00221914" w:rsidP="009C074A">
      <w:pPr>
        <w:jc w:val="both"/>
        <w:rPr>
          <w:lang w:val="en-US"/>
        </w:rPr>
      </w:pPr>
      <w:r>
        <w:rPr>
          <w:lang w:val="en-US"/>
        </w:rPr>
        <w:t>Ancient Greek philosophy: In ancient Greece, philosophers such as Socrates and Aristotle emphasiz</w:t>
      </w:r>
      <w:r>
        <w:rPr>
          <w:lang w:val="en-US"/>
        </w:rPr>
        <w:t xml:space="preserve">ed the importance of moderation in all things, including </w:t>
      </w:r>
      <w:r>
        <w:rPr>
          <w:lang w:val="en-US"/>
        </w:rPr>
        <w:lastRenderedPageBreak/>
        <w:t>thinking. They believed that excessive thinking could lead to mental and physical exhaustion, and that individuals should strive for a balance of contemplation and action. quotes from ancient Greek p</w:t>
      </w:r>
      <w:r>
        <w:rPr>
          <w:lang w:val="en-US"/>
        </w:rPr>
        <w:t>hilosophers on the topic of overthinking:</w:t>
      </w:r>
    </w:p>
    <w:p w:rsidR="00A86FD9" w:rsidRDefault="00A86FD9" w:rsidP="009C074A">
      <w:pPr>
        <w:jc w:val="both"/>
        <w:rPr>
          <w:lang w:val="en-US"/>
        </w:rPr>
      </w:pPr>
    </w:p>
    <w:p w:rsidR="00A86FD9" w:rsidRDefault="00221914" w:rsidP="009C074A">
      <w:pPr>
        <w:jc w:val="both"/>
        <w:rPr>
          <w:lang w:val="en-US"/>
        </w:rPr>
      </w:pPr>
      <w:r>
        <w:rPr>
          <w:lang w:val="en-US"/>
        </w:rPr>
        <w:t>"Thinking too much leads to paralysis by analysis." - Aristotle</w:t>
      </w:r>
    </w:p>
    <w:p w:rsidR="00A86FD9" w:rsidRDefault="00A86FD9" w:rsidP="009C074A">
      <w:pPr>
        <w:jc w:val="both"/>
        <w:rPr>
          <w:lang w:val="en-US"/>
        </w:rPr>
      </w:pPr>
    </w:p>
    <w:p w:rsidR="00A86FD9" w:rsidRDefault="00221914" w:rsidP="009C074A">
      <w:pPr>
        <w:jc w:val="both"/>
        <w:rPr>
          <w:lang w:val="en-US"/>
        </w:rPr>
      </w:pPr>
      <w:r>
        <w:rPr>
          <w:lang w:val="en-US"/>
        </w:rPr>
        <w:t>"Excessive liberty leads both nations and individuals into excessive slavery." - Plato</w:t>
      </w:r>
    </w:p>
    <w:p w:rsidR="00A86FD9" w:rsidRDefault="00A86FD9" w:rsidP="009C074A">
      <w:pPr>
        <w:jc w:val="both"/>
        <w:rPr>
          <w:lang w:val="en-US"/>
        </w:rPr>
      </w:pPr>
    </w:p>
    <w:p w:rsidR="00A86FD9" w:rsidRDefault="00221914" w:rsidP="009C074A">
      <w:pPr>
        <w:jc w:val="both"/>
        <w:rPr>
          <w:lang w:val="en-US"/>
        </w:rPr>
      </w:pPr>
      <w:r>
        <w:rPr>
          <w:lang w:val="en-US"/>
        </w:rPr>
        <w:t>"The mind is everything; what you think, you become." - Socr</w:t>
      </w:r>
      <w:r>
        <w:rPr>
          <w:lang w:val="en-US"/>
        </w:rPr>
        <w:t>ates</w:t>
      </w:r>
    </w:p>
    <w:p w:rsidR="00A86FD9" w:rsidRDefault="00A86FD9" w:rsidP="009C074A">
      <w:pPr>
        <w:jc w:val="both"/>
        <w:rPr>
          <w:lang w:val="en-US"/>
        </w:rPr>
      </w:pPr>
    </w:p>
    <w:p w:rsidR="00A86FD9" w:rsidRDefault="00221914" w:rsidP="009C074A">
      <w:pPr>
        <w:jc w:val="both"/>
        <w:rPr>
          <w:lang w:val="en-US"/>
        </w:rPr>
      </w:pPr>
      <w:r>
        <w:rPr>
          <w:lang w:val="en-US"/>
        </w:rPr>
        <w:t>"Thinking: the talking of the soul with itself." - Plato</w:t>
      </w:r>
    </w:p>
    <w:p w:rsidR="00A86FD9" w:rsidRDefault="00A86FD9" w:rsidP="009C074A">
      <w:pPr>
        <w:jc w:val="both"/>
        <w:rPr>
          <w:lang w:val="en-US"/>
        </w:rPr>
      </w:pPr>
    </w:p>
    <w:p w:rsidR="00A86FD9" w:rsidRDefault="00221914" w:rsidP="009C074A">
      <w:pPr>
        <w:jc w:val="both"/>
        <w:rPr>
          <w:lang w:val="en-US"/>
        </w:rPr>
      </w:pPr>
      <w:r>
        <w:rPr>
          <w:lang w:val="en-US"/>
        </w:rPr>
        <w:t>"It is not enough to have a good mind; the main thing is to use it well." - René Descartes (a French philosopher influenced by ancient Greek thought)</w:t>
      </w:r>
    </w:p>
    <w:p w:rsidR="00A86FD9" w:rsidRDefault="00A86FD9" w:rsidP="009C074A">
      <w:pPr>
        <w:jc w:val="both"/>
        <w:rPr>
          <w:lang w:val="en-US"/>
        </w:rPr>
      </w:pPr>
    </w:p>
    <w:p w:rsidR="00A86FD9" w:rsidRDefault="00221914" w:rsidP="009C074A">
      <w:pPr>
        <w:jc w:val="both"/>
        <w:rPr>
          <w:lang w:val="en-US"/>
        </w:rPr>
      </w:pPr>
      <w:r>
        <w:rPr>
          <w:lang w:val="en-US"/>
        </w:rPr>
        <w:t xml:space="preserve">These quotes reflect the Greek emphasis </w:t>
      </w:r>
      <w:r>
        <w:rPr>
          <w:lang w:val="en-US"/>
        </w:rPr>
        <w:t xml:space="preserve">on balance and moderation in all things, including thinking. The Greeks believed that excessive thinking could lead to mental and physical exhaustion, and that individuals </w:t>
      </w:r>
      <w:r>
        <w:rPr>
          <w:lang w:val="en-US"/>
        </w:rPr>
        <w:lastRenderedPageBreak/>
        <w:t>should strive for a balance of contemplation and action. The quote by Aristotle in p</w:t>
      </w:r>
      <w:r>
        <w:rPr>
          <w:lang w:val="en-US"/>
        </w:rPr>
        <w:t>articular highlights the danger of overthinking, suggesting that too much analysis can lead to inaction and paralysis. The quote by Socrates emphasizes the power of thoughts and the importance of cultivating a positive and constructive inner dialogue.</w:t>
      </w:r>
    </w:p>
    <w:p w:rsidR="00501213" w:rsidRDefault="00501213" w:rsidP="009C074A">
      <w:pPr>
        <w:jc w:val="both"/>
        <w:rPr>
          <w:lang w:val="en-US"/>
        </w:rPr>
      </w:pPr>
    </w:p>
    <w:p w:rsidR="00501213" w:rsidRDefault="00501213" w:rsidP="009C074A">
      <w:pPr>
        <w:jc w:val="both"/>
        <w:rPr>
          <w:lang w:val="en-US"/>
        </w:rPr>
      </w:pPr>
    </w:p>
    <w:p w:rsidR="00501213" w:rsidRDefault="00501213" w:rsidP="009C074A">
      <w:pPr>
        <w:jc w:val="both"/>
        <w:rPr>
          <w:lang w:val="en-US"/>
        </w:rPr>
      </w:pPr>
    </w:p>
    <w:p w:rsidR="00501213" w:rsidRDefault="00501213" w:rsidP="009C074A">
      <w:pPr>
        <w:jc w:val="both"/>
        <w:rPr>
          <w:lang w:val="en-US"/>
        </w:rPr>
      </w:pPr>
    </w:p>
    <w:p w:rsidR="00501213" w:rsidRDefault="00501213" w:rsidP="009C074A">
      <w:pPr>
        <w:jc w:val="both"/>
        <w:rPr>
          <w:lang w:val="en-US"/>
        </w:rPr>
      </w:pPr>
    </w:p>
    <w:p w:rsidR="00501213" w:rsidRDefault="00501213" w:rsidP="009C074A">
      <w:pPr>
        <w:jc w:val="both"/>
        <w:rPr>
          <w:lang w:val="en-US"/>
        </w:rPr>
      </w:pPr>
    </w:p>
    <w:p w:rsidR="00501213" w:rsidRDefault="00501213" w:rsidP="009C074A">
      <w:pPr>
        <w:jc w:val="both"/>
        <w:rPr>
          <w:lang w:val="en-US"/>
        </w:rPr>
      </w:pPr>
    </w:p>
    <w:p w:rsidR="00501213" w:rsidRDefault="00501213" w:rsidP="009C074A">
      <w:pPr>
        <w:jc w:val="both"/>
        <w:rPr>
          <w:lang w:val="en-US"/>
        </w:rPr>
      </w:pPr>
    </w:p>
    <w:p w:rsidR="00501213" w:rsidRDefault="00501213" w:rsidP="009C074A">
      <w:pPr>
        <w:jc w:val="both"/>
        <w:rPr>
          <w:lang w:val="en-US"/>
        </w:rPr>
      </w:pPr>
    </w:p>
    <w:p w:rsidR="00501213" w:rsidRDefault="00501213" w:rsidP="009C074A">
      <w:pPr>
        <w:jc w:val="both"/>
        <w:rPr>
          <w:lang w:val="en-US"/>
        </w:rPr>
      </w:pPr>
    </w:p>
    <w:p w:rsidR="00501213" w:rsidRDefault="00501213" w:rsidP="009C074A">
      <w:pPr>
        <w:jc w:val="both"/>
        <w:rPr>
          <w:lang w:val="en-US"/>
        </w:rPr>
      </w:pPr>
    </w:p>
    <w:p w:rsidR="00501213" w:rsidRDefault="00501213" w:rsidP="009C074A">
      <w:pPr>
        <w:jc w:val="both"/>
        <w:rPr>
          <w:lang w:val="en-US"/>
        </w:rPr>
      </w:pPr>
    </w:p>
    <w:p w:rsidR="00501213" w:rsidRDefault="00501213" w:rsidP="009C074A">
      <w:pPr>
        <w:jc w:val="both"/>
        <w:rPr>
          <w:lang w:val="en-US"/>
        </w:rPr>
      </w:pPr>
    </w:p>
    <w:p w:rsidR="00501213" w:rsidRDefault="00501213" w:rsidP="009C074A">
      <w:pPr>
        <w:jc w:val="both"/>
        <w:rPr>
          <w:lang w:val="en-US"/>
        </w:rPr>
      </w:pPr>
    </w:p>
    <w:p w:rsidR="00501213" w:rsidRDefault="00501213" w:rsidP="009C074A">
      <w:pPr>
        <w:jc w:val="both"/>
        <w:rPr>
          <w:lang w:val="en-US"/>
        </w:rPr>
      </w:pPr>
    </w:p>
    <w:p w:rsidR="00501213" w:rsidRDefault="00501213">
      <w:pPr>
        <w:rPr>
          <w:lang w:val="en-US"/>
        </w:rPr>
      </w:pPr>
    </w:p>
    <w:p w:rsidR="00501213" w:rsidRDefault="00501213">
      <w:pPr>
        <w:rPr>
          <w:lang w:val="en-US"/>
        </w:rPr>
      </w:pPr>
      <w:r>
        <w:rPr>
          <w:noProof/>
          <w:lang w:val="en-US"/>
        </w:rPr>
        <w:lastRenderedPageBreak/>
        <w:drawing>
          <wp:inline distT="0" distB="0" distL="0" distR="0" wp14:anchorId="6C87449C">
            <wp:extent cx="3766922" cy="2774051"/>
            <wp:effectExtent l="0" t="0" r="508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775746" cy="2780549"/>
                    </a:xfrm>
                    <a:prstGeom prst="rect">
                      <a:avLst/>
                    </a:prstGeom>
                    <a:noFill/>
                  </pic:spPr>
                </pic:pic>
              </a:graphicData>
            </a:graphic>
          </wp:inline>
        </w:drawing>
      </w:r>
    </w:p>
    <w:p w:rsidR="00501213" w:rsidRDefault="00501213">
      <w:pPr>
        <w:rPr>
          <w:lang w:val="en-US"/>
        </w:rPr>
      </w:pPr>
    </w:p>
    <w:p w:rsidR="00A86FD9" w:rsidRPr="00501213" w:rsidRDefault="00221914" w:rsidP="00501213">
      <w:pPr>
        <w:pStyle w:val="Heading1"/>
        <w:rPr>
          <w:rFonts w:ascii="Algerian" w:hAnsi="Algerian"/>
          <w:b/>
          <w:color w:val="auto"/>
          <w:sz w:val="72"/>
          <w:lang w:val="en-US"/>
        </w:rPr>
      </w:pPr>
      <w:bookmarkStart w:id="9" w:name="_Toc135132446"/>
      <w:r w:rsidRPr="00501213">
        <w:rPr>
          <w:rFonts w:ascii="Algerian" w:hAnsi="Algerian"/>
          <w:b/>
          <w:color w:val="auto"/>
          <w:sz w:val="72"/>
          <w:lang w:val="en-US"/>
        </w:rPr>
        <w:t>Ayur</w:t>
      </w:r>
      <w:r w:rsidRPr="00501213">
        <w:rPr>
          <w:rFonts w:ascii="Algerian" w:hAnsi="Algerian"/>
          <w:b/>
          <w:color w:val="auto"/>
          <w:sz w:val="72"/>
          <w:lang w:val="en-US"/>
        </w:rPr>
        <w:t>veda</w:t>
      </w:r>
      <w:bookmarkEnd w:id="9"/>
    </w:p>
    <w:p w:rsidR="00A86FD9" w:rsidRDefault="00221914" w:rsidP="009C074A">
      <w:pPr>
        <w:jc w:val="both"/>
        <w:rPr>
          <w:lang w:val="en-US"/>
        </w:rPr>
      </w:pPr>
      <w:r>
        <w:rPr>
          <w:lang w:val="en-US"/>
        </w:rPr>
        <w:t>Ayurveda: Ayurveda is an ancient system of medicine from India that emphasizes the importance of balancing the mind and body. According to Ayurvedic principles, overthinking can lead to an imbalance of the "</w:t>
      </w:r>
      <w:proofErr w:type="spellStart"/>
      <w:r>
        <w:rPr>
          <w:lang w:val="en-US"/>
        </w:rPr>
        <w:t>vata</w:t>
      </w:r>
      <w:proofErr w:type="spellEnd"/>
      <w:r>
        <w:rPr>
          <w:lang w:val="en-US"/>
        </w:rPr>
        <w:t xml:space="preserve">" </w:t>
      </w:r>
      <w:proofErr w:type="spellStart"/>
      <w:r>
        <w:rPr>
          <w:lang w:val="en-US"/>
        </w:rPr>
        <w:t>dosha</w:t>
      </w:r>
      <w:proofErr w:type="spellEnd"/>
      <w:r>
        <w:rPr>
          <w:lang w:val="en-US"/>
        </w:rPr>
        <w:t>, or energy type, which can cause</w:t>
      </w:r>
      <w:r>
        <w:rPr>
          <w:lang w:val="en-US"/>
        </w:rPr>
        <w:t xml:space="preserve"> anxiety, insomnia, and other health problems. Ayurvedic practices such as meditation, yoga, and herbal remedies are used to balance the </w:t>
      </w:r>
      <w:proofErr w:type="spellStart"/>
      <w:r>
        <w:rPr>
          <w:lang w:val="en-US"/>
        </w:rPr>
        <w:t>vata</w:t>
      </w:r>
      <w:proofErr w:type="spellEnd"/>
      <w:r>
        <w:rPr>
          <w:lang w:val="en-US"/>
        </w:rPr>
        <w:t xml:space="preserve"> </w:t>
      </w:r>
      <w:proofErr w:type="spellStart"/>
      <w:r>
        <w:rPr>
          <w:lang w:val="en-US"/>
        </w:rPr>
        <w:t>dosha</w:t>
      </w:r>
      <w:proofErr w:type="spellEnd"/>
      <w:r>
        <w:rPr>
          <w:lang w:val="en-US"/>
        </w:rPr>
        <w:t xml:space="preserve"> and reduce overthinking.</w:t>
      </w:r>
    </w:p>
    <w:p w:rsidR="00A86FD9" w:rsidRDefault="00221914" w:rsidP="009C074A">
      <w:pPr>
        <w:jc w:val="both"/>
        <w:rPr>
          <w:lang w:val="en-US"/>
        </w:rPr>
      </w:pPr>
      <w:r>
        <w:rPr>
          <w:lang w:val="en-US"/>
        </w:rPr>
        <w:t>More recently, researchers have also been studying the relationship between overthi</w:t>
      </w:r>
      <w:r>
        <w:rPr>
          <w:lang w:val="en-US"/>
        </w:rPr>
        <w:t xml:space="preserve">nking and mindfulness, and how mindfulness-based interventions can be used </w:t>
      </w:r>
      <w:r>
        <w:rPr>
          <w:lang w:val="en-US"/>
        </w:rPr>
        <w:lastRenderedPageBreak/>
        <w:t>to help individuals reduce excessive thinking and improve their mental health.</w:t>
      </w:r>
    </w:p>
    <w:p w:rsidR="00501213" w:rsidRDefault="00501213">
      <w:pPr>
        <w:rPr>
          <w:lang w:val="en-US"/>
        </w:rPr>
      </w:pPr>
    </w:p>
    <w:p w:rsidR="00501213" w:rsidRDefault="009C074A" w:rsidP="009C074A">
      <w:pPr>
        <w:jc w:val="center"/>
        <w:rPr>
          <w:lang w:val="en-US"/>
        </w:rPr>
      </w:pPr>
      <w:r>
        <w:rPr>
          <w:noProof/>
          <w:lang w:val="en-US"/>
        </w:rPr>
        <w:drawing>
          <wp:inline distT="0" distB="0" distL="0" distR="0">
            <wp:extent cx="3513762" cy="3513762"/>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frame-1891955_1920.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517607" cy="3517607"/>
                    </a:xfrm>
                    <a:prstGeom prst="rect">
                      <a:avLst/>
                    </a:prstGeom>
                  </pic:spPr>
                </pic:pic>
              </a:graphicData>
            </a:graphic>
          </wp:inline>
        </w:drawing>
      </w: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pPr>
        <w:rPr>
          <w:lang w:val="en-US"/>
        </w:rPr>
      </w:pPr>
    </w:p>
    <w:p w:rsidR="00501213" w:rsidRDefault="00501213" w:rsidP="00501213">
      <w:pPr>
        <w:jc w:val="center"/>
        <w:rPr>
          <w:lang w:val="en-US"/>
        </w:rPr>
      </w:pPr>
      <w:r>
        <w:rPr>
          <w:noProof/>
          <w:lang w:val="en-US"/>
        </w:rPr>
        <w:lastRenderedPageBreak/>
        <w:drawing>
          <wp:inline distT="0" distB="0" distL="0" distR="0" wp14:anchorId="2A2BB4AC">
            <wp:extent cx="2845942" cy="3793147"/>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52986" cy="3802536"/>
                    </a:xfrm>
                    <a:prstGeom prst="rect">
                      <a:avLst/>
                    </a:prstGeom>
                    <a:noFill/>
                  </pic:spPr>
                </pic:pic>
              </a:graphicData>
            </a:graphic>
          </wp:inline>
        </w:drawing>
      </w:r>
    </w:p>
    <w:p w:rsidR="00501213" w:rsidRDefault="00501213">
      <w:pPr>
        <w:rPr>
          <w:lang w:val="en-US"/>
        </w:rPr>
      </w:pPr>
    </w:p>
    <w:p w:rsidR="00501213" w:rsidRPr="00501213" w:rsidRDefault="00221914" w:rsidP="00501213">
      <w:pPr>
        <w:pStyle w:val="Heading1"/>
        <w:rPr>
          <w:rFonts w:ascii="Algerian" w:hAnsi="Algerian"/>
          <w:b/>
          <w:color w:val="auto"/>
          <w:sz w:val="56"/>
          <w:lang w:val="en-US"/>
        </w:rPr>
      </w:pPr>
      <w:bookmarkStart w:id="10" w:name="_Toc135132447"/>
      <w:r w:rsidRPr="00501213">
        <w:rPr>
          <w:rFonts w:ascii="Algerian" w:hAnsi="Algerian"/>
          <w:b/>
          <w:color w:val="auto"/>
          <w:sz w:val="56"/>
          <w:lang w:val="en-US"/>
        </w:rPr>
        <w:t>American Indians</w:t>
      </w:r>
      <w:bookmarkEnd w:id="10"/>
      <w:r w:rsidRPr="00501213">
        <w:rPr>
          <w:rFonts w:ascii="Algerian" w:hAnsi="Algerian"/>
          <w:b/>
          <w:color w:val="auto"/>
          <w:sz w:val="56"/>
          <w:lang w:val="en-US"/>
        </w:rPr>
        <w:t xml:space="preserve"> </w:t>
      </w:r>
    </w:p>
    <w:p w:rsidR="00A86FD9" w:rsidRDefault="00221914">
      <w:pPr>
        <w:rPr>
          <w:lang w:val="en-US"/>
        </w:rPr>
      </w:pPr>
      <w:r>
        <w:rPr>
          <w:lang w:val="en-US"/>
        </w:rPr>
        <w:t>The various indigenous cultures of North America have their own uniq</w:t>
      </w:r>
      <w:r>
        <w:rPr>
          <w:lang w:val="en-US"/>
        </w:rPr>
        <w:t>ue worldviews and beliefs regarding the mind and mental health. While there is not a single, universal perspective on overthinking among these cultures, there are some common themes that emerge.</w:t>
      </w:r>
    </w:p>
    <w:p w:rsidR="00A86FD9" w:rsidRDefault="00221914">
      <w:pPr>
        <w:rPr>
          <w:lang w:val="en-US"/>
        </w:rPr>
      </w:pPr>
      <w:r>
        <w:rPr>
          <w:lang w:val="en-US"/>
        </w:rPr>
        <w:t>Many Native American cultures emphasize the importance of bal</w:t>
      </w:r>
      <w:r>
        <w:rPr>
          <w:lang w:val="en-US"/>
        </w:rPr>
        <w:t xml:space="preserve">ance and harmony between individuals and the natural world. They see the mind, </w:t>
      </w:r>
      <w:r>
        <w:rPr>
          <w:lang w:val="en-US"/>
        </w:rPr>
        <w:lastRenderedPageBreak/>
        <w:t>body, and spirit as interconnected, and view overthinking as a symptom of imbalance or disharmony. For example, the Cherokee people believe that excessive thinking can lead to s</w:t>
      </w:r>
      <w:r>
        <w:rPr>
          <w:lang w:val="en-US"/>
        </w:rPr>
        <w:t>piritual distress and disharmony, which can manifest as physical illness or emotional problems.</w:t>
      </w:r>
    </w:p>
    <w:p w:rsidR="00A86FD9" w:rsidRDefault="00A86FD9">
      <w:pPr>
        <w:rPr>
          <w:lang w:val="en-US"/>
        </w:rPr>
      </w:pPr>
    </w:p>
    <w:p w:rsidR="00A86FD9" w:rsidRDefault="00221914">
      <w:pPr>
        <w:rPr>
          <w:lang w:val="en-US"/>
        </w:rPr>
      </w:pPr>
      <w:r>
        <w:rPr>
          <w:lang w:val="en-US"/>
        </w:rPr>
        <w:t>Some indigenous cultures also emphasize the importance of mindfulness and present-moment awareness. The Lakota people, for example, practice mindfulness throug</w:t>
      </w:r>
      <w:r>
        <w:rPr>
          <w:lang w:val="en-US"/>
        </w:rPr>
        <w:t>h various forms of meditation and prayer. They believe that this practice can help to quiet the mind and reduce overthinking, leading to greater clarity and well-being.</w:t>
      </w:r>
    </w:p>
    <w:p w:rsidR="00A86FD9" w:rsidRDefault="00221914">
      <w:pPr>
        <w:rPr>
          <w:lang w:val="en-US"/>
        </w:rPr>
      </w:pPr>
      <w:r>
        <w:rPr>
          <w:lang w:val="en-US"/>
        </w:rPr>
        <w:t>Additionally, some Native American cultures use traditional healing practices to addres</w:t>
      </w:r>
      <w:r>
        <w:rPr>
          <w:lang w:val="en-US"/>
        </w:rPr>
        <w:t xml:space="preserve">s mental health issues, including overthinking. These practices may include talking circles, sweat lodges, or the use of medicinal plants. The goal of these practices is often to restore balance and harmony to the mind, body, and spirit, promoting overall </w:t>
      </w:r>
      <w:r>
        <w:rPr>
          <w:lang w:val="en-US"/>
        </w:rPr>
        <w:t>health and well-being.</w:t>
      </w:r>
    </w:p>
    <w:p w:rsidR="00501213" w:rsidRDefault="00501213">
      <w:pPr>
        <w:rPr>
          <w:lang w:val="en-US"/>
        </w:rPr>
      </w:pPr>
    </w:p>
    <w:p w:rsidR="00501213" w:rsidRDefault="00501213">
      <w:pPr>
        <w:rPr>
          <w:lang w:val="en-US"/>
        </w:rPr>
      </w:pPr>
    </w:p>
    <w:p w:rsidR="00501213" w:rsidRDefault="00501213">
      <w:pPr>
        <w:rPr>
          <w:lang w:val="en-US"/>
        </w:rPr>
      </w:pPr>
    </w:p>
    <w:p w:rsidR="00A86FD9" w:rsidRDefault="00A86FD9">
      <w:pPr>
        <w:rPr>
          <w:lang w:val="en-US"/>
        </w:rPr>
      </w:pPr>
    </w:p>
    <w:p w:rsidR="009C074A" w:rsidRDefault="009C074A" w:rsidP="009C074A">
      <w:pPr>
        <w:jc w:val="center"/>
        <w:rPr>
          <w:b/>
          <w:sz w:val="36"/>
          <w:lang w:val="en-US"/>
        </w:rPr>
      </w:pPr>
      <w:r>
        <w:rPr>
          <w:b/>
          <w:noProof/>
          <w:sz w:val="36"/>
          <w:lang w:val="en-US"/>
        </w:rPr>
        <w:lastRenderedPageBreak/>
        <w:drawing>
          <wp:inline distT="0" distB="0" distL="0" distR="0" wp14:anchorId="5BC1E9CF">
            <wp:extent cx="3127375" cy="4627245"/>
            <wp:effectExtent l="0" t="0" r="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27375" cy="4627245"/>
                    </a:xfrm>
                    <a:prstGeom prst="rect">
                      <a:avLst/>
                    </a:prstGeom>
                    <a:noFill/>
                  </pic:spPr>
                </pic:pic>
              </a:graphicData>
            </a:graphic>
          </wp:inline>
        </w:drawing>
      </w:r>
    </w:p>
    <w:p w:rsidR="009C074A" w:rsidRPr="009C074A" w:rsidRDefault="00221914" w:rsidP="009C074A">
      <w:pPr>
        <w:pStyle w:val="Heading1"/>
        <w:rPr>
          <w:rFonts w:ascii="Algerian" w:hAnsi="Algerian"/>
          <w:b/>
          <w:color w:val="auto"/>
          <w:sz w:val="72"/>
          <w:lang w:val="en-US"/>
        </w:rPr>
      </w:pPr>
      <w:bookmarkStart w:id="11" w:name="_Toc135132448"/>
      <w:r w:rsidRPr="009C074A">
        <w:rPr>
          <w:rFonts w:ascii="Algerian" w:hAnsi="Algerian"/>
          <w:b/>
          <w:color w:val="auto"/>
          <w:sz w:val="72"/>
          <w:lang w:val="en-US"/>
        </w:rPr>
        <w:t>African culture</w:t>
      </w:r>
      <w:bookmarkEnd w:id="11"/>
      <w:r w:rsidRPr="009C074A">
        <w:rPr>
          <w:rFonts w:ascii="Algerian" w:hAnsi="Algerian"/>
          <w:b/>
          <w:color w:val="auto"/>
          <w:sz w:val="72"/>
          <w:lang w:val="en-US"/>
        </w:rPr>
        <w:t xml:space="preserve"> </w:t>
      </w:r>
    </w:p>
    <w:p w:rsidR="00A86FD9" w:rsidRDefault="00A86FD9">
      <w:pPr>
        <w:rPr>
          <w:lang w:val="en-US"/>
        </w:rPr>
      </w:pPr>
    </w:p>
    <w:p w:rsidR="00A86FD9" w:rsidRDefault="00221914">
      <w:pPr>
        <w:rPr>
          <w:lang w:val="en-US"/>
        </w:rPr>
      </w:pPr>
      <w:r>
        <w:rPr>
          <w:lang w:val="en-US"/>
        </w:rPr>
        <w:t>Like Native American cultures, there is no single, universal perspective on overthinking among the diverse cultures of Africa. However, many African cultures share a holistic view of health and well</w:t>
      </w:r>
      <w:r>
        <w:rPr>
          <w:lang w:val="en-US"/>
        </w:rPr>
        <w:t>-being that includes mental, emotional, and spiritual aspects.</w:t>
      </w:r>
    </w:p>
    <w:p w:rsidR="00A86FD9" w:rsidRDefault="00A86FD9">
      <w:pPr>
        <w:rPr>
          <w:lang w:val="en-US"/>
        </w:rPr>
      </w:pPr>
    </w:p>
    <w:p w:rsidR="00A86FD9" w:rsidRDefault="00221914">
      <w:pPr>
        <w:rPr>
          <w:lang w:val="en-US"/>
        </w:rPr>
      </w:pPr>
      <w:r>
        <w:rPr>
          <w:lang w:val="en-US"/>
        </w:rPr>
        <w:t>In some African cultures, overthinking may be seen as a symptom of spiritual or emotional distress. For example, in the Yoruba tradition of Nigeria, overthinking may be viewed as a manifestati</w:t>
      </w:r>
      <w:r>
        <w:rPr>
          <w:lang w:val="en-US"/>
        </w:rPr>
        <w:t>on of an imbalance in one's life force, or "</w:t>
      </w:r>
      <w:proofErr w:type="spellStart"/>
      <w:r>
        <w:rPr>
          <w:lang w:val="en-US"/>
        </w:rPr>
        <w:t>ase</w:t>
      </w:r>
      <w:proofErr w:type="spellEnd"/>
      <w:r>
        <w:rPr>
          <w:lang w:val="en-US"/>
        </w:rPr>
        <w:t>." Traditional healers may use various methods, such as divination or ritual, to identify and address the root cause of the imbalance, which may help to reduce overthinking.</w:t>
      </w:r>
    </w:p>
    <w:p w:rsidR="00A86FD9" w:rsidRDefault="00A86FD9">
      <w:pPr>
        <w:rPr>
          <w:lang w:val="en-US"/>
        </w:rPr>
      </w:pPr>
    </w:p>
    <w:p w:rsidR="00A86FD9" w:rsidRDefault="00221914">
      <w:pPr>
        <w:rPr>
          <w:lang w:val="en-US"/>
        </w:rPr>
      </w:pPr>
      <w:r>
        <w:rPr>
          <w:lang w:val="en-US"/>
        </w:rPr>
        <w:t>Other African cultures may emphasi</w:t>
      </w:r>
      <w:r>
        <w:rPr>
          <w:lang w:val="en-US"/>
        </w:rPr>
        <w:t xml:space="preserve">ze the importance of community and social support in addressing mental health issues. In many African communities, people rely on extended family and social networks for emotional and practical support. Talking about one's problems with trusted friends or </w:t>
      </w:r>
      <w:r>
        <w:rPr>
          <w:lang w:val="en-US"/>
        </w:rPr>
        <w:t>family members may help to reduce overthinking and promote a sense of connectedness and well-being.</w:t>
      </w:r>
    </w:p>
    <w:p w:rsidR="00A86FD9" w:rsidRDefault="00A86FD9">
      <w:pPr>
        <w:rPr>
          <w:lang w:val="en-US"/>
        </w:rPr>
      </w:pPr>
    </w:p>
    <w:p w:rsidR="00A86FD9" w:rsidRDefault="00221914">
      <w:pPr>
        <w:rPr>
          <w:lang w:val="en-US"/>
        </w:rPr>
      </w:pPr>
      <w:r>
        <w:rPr>
          <w:lang w:val="en-US"/>
        </w:rPr>
        <w:t>Additionally, some African cultures have traditional healing practices that address mental health issues, including overthinking. For example, the Zulu peo</w:t>
      </w:r>
      <w:r>
        <w:rPr>
          <w:lang w:val="en-US"/>
        </w:rPr>
        <w:t>ple of South Africa use various herbal remedies to promote mental and emotional balance. Some of these remedies, such as the use of African potato, have been studied for their potential anti-anxiety and anti-depressive effects.</w:t>
      </w:r>
    </w:p>
    <w:p w:rsidR="00A86FD9" w:rsidRDefault="00A86FD9">
      <w:pPr>
        <w:rPr>
          <w:lang w:val="en-US"/>
        </w:rPr>
      </w:pPr>
    </w:p>
    <w:p w:rsidR="00A86FD9" w:rsidRDefault="00221914">
      <w:pPr>
        <w:rPr>
          <w:lang w:val="en-US"/>
        </w:rPr>
      </w:pPr>
      <w:r>
        <w:rPr>
          <w:lang w:val="en-US"/>
        </w:rPr>
        <w:lastRenderedPageBreak/>
        <w:t xml:space="preserve">Overall, while there is no </w:t>
      </w:r>
      <w:r>
        <w:rPr>
          <w:lang w:val="en-US"/>
        </w:rPr>
        <w:t>single, universal perspective on overthinking in African cultures, many of these cultures share a holistic view of health and well-being that emphasizes the interconnectedness of the mind, body, and spirit.</w:t>
      </w:r>
    </w:p>
    <w:p w:rsidR="00A86FD9" w:rsidRDefault="00A86FD9">
      <w:pPr>
        <w:rPr>
          <w:b/>
          <w:sz w:val="36"/>
          <w:lang w:val="en-US"/>
        </w:rPr>
      </w:pPr>
    </w:p>
    <w:p w:rsidR="009C074A" w:rsidRDefault="009C074A">
      <w:pPr>
        <w:rPr>
          <w:b/>
          <w:sz w:val="36"/>
          <w:lang w:val="en-US"/>
        </w:rPr>
      </w:pPr>
    </w:p>
    <w:p w:rsidR="009C074A" w:rsidRDefault="009C074A">
      <w:pPr>
        <w:rPr>
          <w:b/>
          <w:sz w:val="36"/>
          <w:lang w:val="en-US"/>
        </w:rPr>
      </w:pPr>
    </w:p>
    <w:p w:rsidR="009C074A" w:rsidRDefault="009C074A">
      <w:pPr>
        <w:rPr>
          <w:b/>
          <w:sz w:val="36"/>
          <w:lang w:val="en-US"/>
        </w:rPr>
      </w:pPr>
    </w:p>
    <w:p w:rsidR="009C074A" w:rsidRDefault="009C074A">
      <w:pPr>
        <w:rPr>
          <w:b/>
          <w:sz w:val="36"/>
          <w:lang w:val="en-US"/>
        </w:rPr>
      </w:pPr>
    </w:p>
    <w:p w:rsidR="009C074A" w:rsidRDefault="009C074A">
      <w:pPr>
        <w:rPr>
          <w:b/>
          <w:sz w:val="36"/>
          <w:lang w:val="en-US"/>
        </w:rPr>
      </w:pPr>
    </w:p>
    <w:p w:rsidR="009C074A" w:rsidRDefault="009C074A">
      <w:pPr>
        <w:rPr>
          <w:b/>
          <w:sz w:val="36"/>
          <w:lang w:val="en-US"/>
        </w:rPr>
      </w:pPr>
    </w:p>
    <w:p w:rsidR="009C074A" w:rsidRDefault="009C074A">
      <w:pPr>
        <w:rPr>
          <w:b/>
          <w:sz w:val="36"/>
          <w:lang w:val="en-US"/>
        </w:rPr>
      </w:pPr>
    </w:p>
    <w:p w:rsidR="009C074A" w:rsidRDefault="009C074A">
      <w:pPr>
        <w:rPr>
          <w:b/>
          <w:sz w:val="36"/>
          <w:lang w:val="en-US"/>
        </w:rPr>
      </w:pPr>
      <w:r>
        <w:rPr>
          <w:b/>
          <w:noProof/>
          <w:sz w:val="36"/>
          <w:lang w:val="en-US"/>
        </w:rPr>
        <w:lastRenderedPageBreak/>
        <w:drawing>
          <wp:inline distT="0" distB="0" distL="0" distR="0" wp14:anchorId="1D88A104">
            <wp:extent cx="4066540" cy="2719070"/>
            <wp:effectExtent l="0" t="0" r="0"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066540" cy="2719070"/>
                    </a:xfrm>
                    <a:prstGeom prst="rect">
                      <a:avLst/>
                    </a:prstGeom>
                    <a:noFill/>
                  </pic:spPr>
                </pic:pic>
              </a:graphicData>
            </a:graphic>
          </wp:inline>
        </w:drawing>
      </w:r>
    </w:p>
    <w:p w:rsidR="009C074A" w:rsidRDefault="009C074A" w:rsidP="009C074A">
      <w:pPr>
        <w:pStyle w:val="Heading1"/>
        <w:rPr>
          <w:rFonts w:ascii="Algerian" w:hAnsi="Algerian"/>
          <w:b/>
          <w:color w:val="auto"/>
          <w:sz w:val="44"/>
          <w:lang w:val="en-US"/>
        </w:rPr>
      </w:pPr>
    </w:p>
    <w:p w:rsidR="00A86FD9" w:rsidRPr="009C074A" w:rsidRDefault="00221914" w:rsidP="009C074A">
      <w:pPr>
        <w:pStyle w:val="Heading1"/>
        <w:rPr>
          <w:rFonts w:ascii="Algerian" w:hAnsi="Algerian"/>
          <w:b/>
          <w:color w:val="auto"/>
          <w:sz w:val="44"/>
          <w:lang w:val="en-US"/>
        </w:rPr>
      </w:pPr>
      <w:bookmarkStart w:id="12" w:name="_Toc135132449"/>
      <w:r w:rsidRPr="009C074A">
        <w:rPr>
          <w:rFonts w:ascii="Algerian" w:hAnsi="Algerian"/>
          <w:b/>
          <w:color w:val="auto"/>
          <w:sz w:val="44"/>
          <w:lang w:val="en-US"/>
        </w:rPr>
        <w:t xml:space="preserve">Few psychologists who have contributed to the </w:t>
      </w:r>
      <w:r w:rsidRPr="009C074A">
        <w:rPr>
          <w:rFonts w:ascii="Algerian" w:hAnsi="Algerian"/>
          <w:b/>
          <w:color w:val="auto"/>
          <w:sz w:val="44"/>
          <w:lang w:val="en-US"/>
        </w:rPr>
        <w:t>study of overthinking:</w:t>
      </w:r>
      <w:bookmarkEnd w:id="12"/>
    </w:p>
    <w:p w:rsidR="00A86FD9" w:rsidRDefault="00A86FD9">
      <w:pPr>
        <w:rPr>
          <w:b/>
          <w:sz w:val="36"/>
          <w:lang w:val="en-US"/>
        </w:rPr>
      </w:pPr>
    </w:p>
    <w:p w:rsidR="00A86FD9" w:rsidRDefault="00221914">
      <w:pPr>
        <w:rPr>
          <w:lang w:val="en-US"/>
        </w:rPr>
      </w:pPr>
      <w:r>
        <w:rPr>
          <w:lang w:val="en-US"/>
        </w:rPr>
        <w:t>Daniel Kahneman - a Nobel Prize-winning psychologist who has studied the ways in which cognitive biases and heuristics can lead to overthinking and poor decision-making. Daniel Kahneman: Kahneman's work on cognitive biases and heuri</w:t>
      </w:r>
      <w:r>
        <w:rPr>
          <w:lang w:val="en-US"/>
        </w:rPr>
        <w:t xml:space="preserve">stics has shown how certain patterns of thinking can lead to overthinking and poor decision-making. For example, the availability heuristic - which is the tendency to judge the likelihood of an event based on how easily </w:t>
      </w:r>
      <w:r>
        <w:rPr>
          <w:lang w:val="en-US"/>
        </w:rPr>
        <w:lastRenderedPageBreak/>
        <w:t>examples of it come to mind - can le</w:t>
      </w:r>
      <w:r>
        <w:rPr>
          <w:lang w:val="en-US"/>
        </w:rPr>
        <w:t>ad individuals to overestimate the likelihood of negative outcomes and engage in excessive worry.</w:t>
      </w:r>
    </w:p>
    <w:p w:rsidR="00A86FD9" w:rsidRDefault="00A86FD9">
      <w:pPr>
        <w:rPr>
          <w:lang w:val="en-US"/>
        </w:rPr>
      </w:pPr>
    </w:p>
    <w:p w:rsidR="00A86FD9" w:rsidRDefault="00221914">
      <w:pPr>
        <w:rPr>
          <w:lang w:val="en-US"/>
        </w:rPr>
      </w:pPr>
      <w:r>
        <w:rPr>
          <w:lang w:val="en-US"/>
        </w:rPr>
        <w:t>Jon Kabat-Zinn - a mindfulness expert who has developed mindfulness-based interventions to help individuals reduce excessive thinking and improve their well-</w:t>
      </w:r>
      <w:r>
        <w:rPr>
          <w:lang w:val="en-US"/>
        </w:rPr>
        <w:t xml:space="preserve">being. Jon Kabat-Zinn: Kabat-Zinn is a mindfulness expert who has developed a mindfulness-based stress reduction (MBSR) program to help individuals reduce overthinking and improve their well-being. MBSR involves practicing mindfulness meditation and other </w:t>
      </w:r>
      <w:r>
        <w:rPr>
          <w:lang w:val="en-US"/>
        </w:rPr>
        <w:t>techniques to increase awareness of the present moment and develop a non-judgmental attitude towards thoughts and emotions.</w:t>
      </w:r>
    </w:p>
    <w:p w:rsidR="00A86FD9" w:rsidRDefault="00A86FD9">
      <w:pPr>
        <w:rPr>
          <w:lang w:val="en-US"/>
        </w:rPr>
      </w:pPr>
    </w:p>
    <w:p w:rsidR="00A86FD9" w:rsidRDefault="00221914">
      <w:pPr>
        <w:rPr>
          <w:lang w:val="en-US"/>
        </w:rPr>
      </w:pPr>
      <w:r>
        <w:rPr>
          <w:lang w:val="en-US"/>
        </w:rPr>
        <w:t>Ellen Langer - a psychologist who has studied the effects of mindfulness and the importance of paying attention to the present mome</w:t>
      </w:r>
      <w:r>
        <w:rPr>
          <w:lang w:val="en-US"/>
        </w:rPr>
        <w:t>nt in order to reduce overthinking. Ellen Langer: Langer's research has shown the importance of paying attention to the present moment in order to reduce overthinking and improve well-being. In her "mindfulness without meditation" approach, Langer emphasiz</w:t>
      </w:r>
      <w:r>
        <w:rPr>
          <w:lang w:val="en-US"/>
        </w:rPr>
        <w:t>es the importance of engaging with the world around us in a curious and open-minded way, rather than getting stuck in habitual patterns of thinking and behavior.</w:t>
      </w:r>
    </w:p>
    <w:p w:rsidR="00A86FD9" w:rsidRDefault="00A86FD9">
      <w:pPr>
        <w:rPr>
          <w:lang w:val="en-US"/>
        </w:rPr>
      </w:pPr>
    </w:p>
    <w:p w:rsidR="00A86FD9" w:rsidRDefault="00221914">
      <w:pPr>
        <w:rPr>
          <w:lang w:val="en-US"/>
        </w:rPr>
      </w:pPr>
      <w:r>
        <w:rPr>
          <w:lang w:val="en-US"/>
        </w:rPr>
        <w:lastRenderedPageBreak/>
        <w:t>David Burns - a cognitive-behavioral therapist who has developed techniques to help individua</w:t>
      </w:r>
      <w:r>
        <w:rPr>
          <w:lang w:val="en-US"/>
        </w:rPr>
        <w:t>ls identify and challenge negative thinking patterns that contribute to overthinking and other mental health problems. David Burns: Burns is a cognitive-behavioral therapist who has developed techniques to help individuals identify and challenge negative t</w:t>
      </w:r>
      <w:r>
        <w:rPr>
          <w:lang w:val="en-US"/>
        </w:rPr>
        <w:t>hinking patterns that contribute to overthinking and other mental health problems. One of his most well-known techniques is called the "triple-column technique," which involves identifying negative thoughts, evaluating evidence for and against them, and de</w:t>
      </w:r>
      <w:r>
        <w:rPr>
          <w:lang w:val="en-US"/>
        </w:rPr>
        <w:t>veloping more balanced and realistic thoughts to replace them.</w:t>
      </w:r>
    </w:p>
    <w:p w:rsidR="00A86FD9" w:rsidRDefault="00A86FD9">
      <w:pPr>
        <w:rPr>
          <w:lang w:val="en-US"/>
        </w:rPr>
      </w:pPr>
    </w:p>
    <w:p w:rsidR="00A86FD9" w:rsidRDefault="00221914">
      <w:pPr>
        <w:rPr>
          <w:lang w:val="en-US"/>
        </w:rPr>
      </w:pPr>
      <w:r>
        <w:rPr>
          <w:lang w:val="en-US"/>
        </w:rPr>
        <w:t>Albert Ellis - a psychologist who developed the rational emotive behavior therapy (REBT) approach, which emphasizes the importance of identifying and challenging irrational thoughts and belief</w:t>
      </w:r>
      <w:r>
        <w:rPr>
          <w:lang w:val="en-US"/>
        </w:rPr>
        <w:t>s that contribute to overthinking and other negative emotions. Albert Ellis: Ellis is the founder of rational emotive behavior therapy (REBT), which emphasizes the importance of identifying and challenging irrational thoughts and beliefs that contribute to</w:t>
      </w:r>
      <w:r>
        <w:rPr>
          <w:lang w:val="en-US"/>
        </w:rPr>
        <w:t xml:space="preserve"> overthinking and other negative emotions. In REBT, individuals are taught to recognize the "ABC" pattern - activating events (A) that trigger beliefs (B) that lead to emotional and behavioral consequences (C) - and to develop more rational and helpful bel</w:t>
      </w:r>
      <w:r>
        <w:rPr>
          <w:lang w:val="en-US"/>
        </w:rPr>
        <w:t>iefs to replace irrational ones.</w:t>
      </w:r>
    </w:p>
    <w:p w:rsidR="00A86FD9" w:rsidRDefault="00A86FD9">
      <w:pPr>
        <w:rPr>
          <w:lang w:val="en-US"/>
        </w:rPr>
      </w:pPr>
    </w:p>
    <w:p w:rsidR="00A86FD9" w:rsidRDefault="00221914">
      <w:pPr>
        <w:rPr>
          <w:lang w:val="en-US"/>
        </w:rPr>
      </w:pPr>
      <w:r>
        <w:rPr>
          <w:lang w:val="en-US"/>
        </w:rPr>
        <w:t>Susan David - a psychologist and emotion researcher who has studied the role of emotional agility in reducing overthinking and improving well-being. Emotional agility involves developing the ability to be flexible with our</w:t>
      </w:r>
      <w:r>
        <w:rPr>
          <w:lang w:val="en-US"/>
        </w:rPr>
        <w:t xml:space="preserve"> emotions and to respond to them in a way that is aligned with our values and goals.</w:t>
      </w:r>
    </w:p>
    <w:p w:rsidR="00A86FD9" w:rsidRDefault="00A86FD9">
      <w:pPr>
        <w:rPr>
          <w:lang w:val="en-US"/>
        </w:rPr>
      </w:pPr>
    </w:p>
    <w:p w:rsidR="00A86FD9" w:rsidRDefault="00221914">
      <w:pPr>
        <w:rPr>
          <w:lang w:val="en-US"/>
        </w:rPr>
      </w:pPr>
      <w:r>
        <w:rPr>
          <w:lang w:val="en-US"/>
        </w:rPr>
        <w:t xml:space="preserve">Jonathan Haidt - a social psychologist who has studied the relationship between overthinking and morality. Haidt has argued that excessive thinking can sometimes lead us </w:t>
      </w:r>
      <w:r>
        <w:rPr>
          <w:lang w:val="en-US"/>
        </w:rPr>
        <w:t>to overlook important moral intuitions and rely too heavily on reasoning, which can lead to moral confusion and indecision.</w:t>
      </w:r>
    </w:p>
    <w:p w:rsidR="00A86FD9" w:rsidRDefault="00A86FD9">
      <w:pPr>
        <w:rPr>
          <w:lang w:val="en-US"/>
        </w:rPr>
      </w:pPr>
    </w:p>
    <w:p w:rsidR="00A86FD9" w:rsidRDefault="00221914">
      <w:pPr>
        <w:rPr>
          <w:lang w:val="en-US"/>
        </w:rPr>
      </w:pPr>
      <w:r>
        <w:rPr>
          <w:lang w:val="en-US"/>
        </w:rPr>
        <w:t xml:space="preserve">Alison </w:t>
      </w:r>
      <w:proofErr w:type="spellStart"/>
      <w:r>
        <w:rPr>
          <w:lang w:val="en-US"/>
        </w:rPr>
        <w:t>Ledgerwood</w:t>
      </w:r>
      <w:proofErr w:type="spellEnd"/>
      <w:r>
        <w:rPr>
          <w:lang w:val="en-US"/>
        </w:rPr>
        <w:t xml:space="preserve"> - a social psychologist who has studied the ways in which our thinking can get "stuck" in negative or unproductiv</w:t>
      </w:r>
      <w:r>
        <w:rPr>
          <w:lang w:val="en-US"/>
        </w:rPr>
        <w:t xml:space="preserve">e patterns. </w:t>
      </w:r>
      <w:proofErr w:type="spellStart"/>
      <w:r>
        <w:rPr>
          <w:lang w:val="en-US"/>
        </w:rPr>
        <w:t>Ledgerwood</w:t>
      </w:r>
      <w:proofErr w:type="spellEnd"/>
      <w:r>
        <w:rPr>
          <w:lang w:val="en-US"/>
        </w:rPr>
        <w:t xml:space="preserve"> has developed interventions to help individuals break out of these patterns and develop more flexible and positive ways of thinking.</w:t>
      </w:r>
    </w:p>
    <w:p w:rsidR="00A86FD9" w:rsidRDefault="00A86FD9">
      <w:pPr>
        <w:rPr>
          <w:lang w:val="en-US"/>
        </w:rPr>
      </w:pPr>
    </w:p>
    <w:p w:rsidR="00A86FD9" w:rsidRDefault="00221914">
      <w:pPr>
        <w:rPr>
          <w:lang w:val="en-US"/>
        </w:rPr>
      </w:pPr>
      <w:r>
        <w:rPr>
          <w:lang w:val="en-US"/>
        </w:rPr>
        <w:t xml:space="preserve">Tara Brach - a mindfulness teacher and psychologist who has developed a mindfulness-based approach </w:t>
      </w:r>
      <w:r>
        <w:rPr>
          <w:lang w:val="en-US"/>
        </w:rPr>
        <w:t>to reducing overthinking and improving well-being. Brach's approach emphasizes cultivating self-compassion and non-judgmental awareness of thoughts and emotions.</w:t>
      </w:r>
    </w:p>
    <w:p w:rsidR="00A86FD9" w:rsidRDefault="00A86FD9">
      <w:pPr>
        <w:rPr>
          <w:lang w:val="en-US"/>
        </w:rPr>
      </w:pPr>
    </w:p>
    <w:p w:rsidR="00A86FD9" w:rsidRDefault="00221914">
      <w:pPr>
        <w:rPr>
          <w:lang w:val="en-US"/>
        </w:rPr>
      </w:pPr>
      <w:r>
        <w:rPr>
          <w:lang w:val="en-US"/>
        </w:rPr>
        <w:t>Martin Seligman - a psychologist who has studied the relationship between overthinking and le</w:t>
      </w:r>
      <w:r>
        <w:rPr>
          <w:lang w:val="en-US"/>
        </w:rPr>
        <w:t>arned helplessness. Seligman has argued that excessive thinking can contribute to feelings of helplessness and pessimism, which can lead to depression and other mental health problems.</w:t>
      </w:r>
    </w:p>
    <w:p w:rsidR="009C074A" w:rsidRDefault="009C074A">
      <w:pPr>
        <w:rPr>
          <w:lang w:val="en-US"/>
        </w:rPr>
      </w:pPr>
    </w:p>
    <w:p w:rsidR="009C074A" w:rsidRDefault="009C074A">
      <w:pPr>
        <w:rPr>
          <w:lang w:val="en-US"/>
        </w:rPr>
      </w:pPr>
    </w:p>
    <w:p w:rsidR="009C074A" w:rsidRDefault="009C074A">
      <w:pPr>
        <w:rPr>
          <w:lang w:val="en-US"/>
        </w:rPr>
      </w:pPr>
      <w:r>
        <w:rPr>
          <w:noProof/>
          <w:lang w:val="en-US"/>
        </w:rPr>
        <w:drawing>
          <wp:inline distT="0" distB="0" distL="0" distR="0" wp14:anchorId="5FC9B51E">
            <wp:extent cx="3794196" cy="3794196"/>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01963" cy="3801963"/>
                    </a:xfrm>
                    <a:prstGeom prst="rect">
                      <a:avLst/>
                    </a:prstGeom>
                    <a:noFill/>
                  </pic:spPr>
                </pic:pic>
              </a:graphicData>
            </a:graphic>
          </wp:inline>
        </w:drawing>
      </w:r>
    </w:p>
    <w:p w:rsidR="00A86FD9" w:rsidRDefault="00A86FD9">
      <w:pPr>
        <w:rPr>
          <w:highlight w:val="yellow"/>
          <w:lang w:val="en-US"/>
        </w:rPr>
      </w:pPr>
    </w:p>
    <w:p w:rsidR="00A86FD9" w:rsidRDefault="00221914">
      <w:pPr>
        <w:rPr>
          <w:b/>
          <w:sz w:val="36"/>
          <w:lang w:val="en-US"/>
        </w:rPr>
      </w:pPr>
      <w:r>
        <w:rPr>
          <w:b/>
          <w:sz w:val="36"/>
          <w:lang w:val="en-US"/>
        </w:rPr>
        <w:lastRenderedPageBreak/>
        <w:t xml:space="preserve">Many ancient cultures had their own unique views on overthinking and its effects on the mind and body. </w:t>
      </w:r>
    </w:p>
    <w:p w:rsidR="00A86FD9" w:rsidRDefault="00A86FD9">
      <w:pPr>
        <w:rPr>
          <w:lang w:val="en-US"/>
        </w:rPr>
      </w:pPr>
    </w:p>
    <w:p w:rsidR="00A86FD9" w:rsidRDefault="00A86FD9">
      <w:pPr>
        <w:rPr>
          <w:lang w:val="en-US"/>
        </w:rPr>
      </w:pPr>
    </w:p>
    <w:p w:rsidR="00A86FD9" w:rsidRPr="009C074A" w:rsidRDefault="00221914" w:rsidP="009C074A">
      <w:pPr>
        <w:pStyle w:val="Heading1"/>
        <w:jc w:val="both"/>
        <w:rPr>
          <w:rFonts w:ascii="Algerian" w:hAnsi="Algerian"/>
          <w:b/>
          <w:color w:val="auto"/>
          <w:sz w:val="56"/>
          <w:lang w:val="en-US"/>
        </w:rPr>
      </w:pPr>
      <w:bookmarkStart w:id="13" w:name="_Toc135132450"/>
      <w:r w:rsidRPr="009C074A">
        <w:rPr>
          <w:rFonts w:ascii="Algerian" w:hAnsi="Algerian"/>
          <w:b/>
          <w:color w:val="auto"/>
          <w:sz w:val="56"/>
          <w:lang w:val="en-US"/>
        </w:rPr>
        <w:t>Stories and parables</w:t>
      </w:r>
      <w:bookmarkEnd w:id="13"/>
    </w:p>
    <w:p w:rsidR="00A86FD9" w:rsidRDefault="00A86FD9">
      <w:pPr>
        <w:rPr>
          <w:lang w:val="en-US"/>
        </w:rPr>
      </w:pPr>
    </w:p>
    <w:p w:rsidR="00A86FD9" w:rsidRDefault="00A86FD9">
      <w:pPr>
        <w:rPr>
          <w:lang w:val="en-US"/>
        </w:rPr>
      </w:pPr>
    </w:p>
    <w:p w:rsidR="00A86FD9" w:rsidRDefault="00221914">
      <w:pPr>
        <w:rPr>
          <w:b/>
          <w:sz w:val="28"/>
          <w:lang w:val="en-US"/>
        </w:rPr>
      </w:pPr>
      <w:r>
        <w:rPr>
          <w:b/>
          <w:sz w:val="28"/>
          <w:lang w:val="en-US"/>
        </w:rPr>
        <w:t>There are many stories and parables from various cultures that illustrate the dangers of overthinking. Here is an example from</w:t>
      </w:r>
      <w:r>
        <w:rPr>
          <w:b/>
          <w:sz w:val="28"/>
          <w:lang w:val="en-US"/>
        </w:rPr>
        <w:t xml:space="preserve"> Buddhist tradition:</w:t>
      </w:r>
    </w:p>
    <w:p w:rsidR="00A86FD9" w:rsidRDefault="00221914">
      <w:pPr>
        <w:keepNext/>
        <w:framePr w:dropCap="drop" w:lines="2" w:wrap="around" w:vAnchor="text" w:hAnchor="text"/>
        <w:spacing w:after="0" w:line="682" w:lineRule="exact"/>
        <w:textAlignment w:val="baseline"/>
        <w:rPr>
          <w:position w:val="-5"/>
          <w:sz w:val="75"/>
          <w:lang w:val="en-US"/>
        </w:rPr>
      </w:pPr>
      <w:r>
        <w:rPr>
          <w:position w:val="-5"/>
          <w:sz w:val="75"/>
          <w:lang w:val="en-US"/>
        </w:rPr>
        <w:t>T</w:t>
      </w:r>
    </w:p>
    <w:p w:rsidR="00A86FD9" w:rsidRDefault="00221914">
      <w:pPr>
        <w:rPr>
          <w:lang w:val="en-US"/>
        </w:rPr>
      </w:pPr>
      <w:r>
        <w:rPr>
          <w:lang w:val="en-US"/>
        </w:rPr>
        <w:t>here was once a man who was traveling through a forest when he saw a tiger chasing him. The man ran as fast as he could, but he soon came to the edge of a cliff. With the tiger closing in, the man had no choice but to jump off the cl</w:t>
      </w:r>
      <w:r>
        <w:rPr>
          <w:lang w:val="en-US"/>
        </w:rPr>
        <w:t>iff.</w:t>
      </w:r>
    </w:p>
    <w:p w:rsidR="00A86FD9" w:rsidRDefault="00221914">
      <w:pPr>
        <w:rPr>
          <w:lang w:val="en-US"/>
        </w:rPr>
      </w:pPr>
      <w:r>
        <w:rPr>
          <w:lang w:val="en-US"/>
        </w:rPr>
        <w:t>As he fell, the man grabbed hold of a vine that was growing from the side of the cliff. He was now suspended in midair, with the tiger above him and a deep ravine below. As he hung there, he noticed a small mouse gnawing on the vine.</w:t>
      </w:r>
    </w:p>
    <w:p w:rsidR="00A86FD9" w:rsidRDefault="00A86FD9">
      <w:pPr>
        <w:rPr>
          <w:lang w:val="en-US"/>
        </w:rPr>
      </w:pPr>
    </w:p>
    <w:p w:rsidR="00A86FD9" w:rsidRDefault="00221914">
      <w:pPr>
        <w:rPr>
          <w:lang w:val="en-US"/>
        </w:rPr>
      </w:pPr>
      <w:r>
        <w:rPr>
          <w:lang w:val="en-US"/>
        </w:rPr>
        <w:t>The man knew tha</w:t>
      </w:r>
      <w:r>
        <w:rPr>
          <w:lang w:val="en-US"/>
        </w:rPr>
        <w:t>t the vine would soon give way, and he would fall to his death. He also knew that the tiger was waiting to pounce on him as soon as he fell. As he looked around in desperation, he noticed a ripe strawberry growing on the side of the cliff.</w:t>
      </w:r>
    </w:p>
    <w:p w:rsidR="00A86FD9" w:rsidRDefault="00221914">
      <w:pPr>
        <w:rPr>
          <w:lang w:val="en-US"/>
        </w:rPr>
      </w:pPr>
      <w:r>
        <w:rPr>
          <w:lang w:val="en-US"/>
        </w:rPr>
        <w:t>Without thinking</w:t>
      </w:r>
      <w:r>
        <w:rPr>
          <w:lang w:val="en-US"/>
        </w:rPr>
        <w:t>, the man plucked the strawberry and ate it. It was the sweetest strawberry he had ever tasted.</w:t>
      </w:r>
    </w:p>
    <w:p w:rsidR="00A86FD9" w:rsidRDefault="00221914">
      <w:pPr>
        <w:rPr>
          <w:lang w:val="en-US"/>
        </w:rPr>
      </w:pPr>
      <w:r>
        <w:rPr>
          <w:lang w:val="en-US"/>
        </w:rPr>
        <w:t>This story illustrates the danger of overthinking and the importance of being present in the moment. The man could have easily been consumed by his fear and wor</w:t>
      </w:r>
      <w:r>
        <w:rPr>
          <w:lang w:val="en-US"/>
        </w:rPr>
        <w:t>ry, but instead he found joy in the simple pleasure of a ripe strawberry. The story encourages us to focus on the present moment and appreciate the small things in life, rather than becoming consumed by worry and fear.</w:t>
      </w:r>
    </w:p>
    <w:p w:rsidR="00A86FD9" w:rsidRDefault="00A86FD9">
      <w:pPr>
        <w:rPr>
          <w:lang w:val="en-US"/>
        </w:rPr>
      </w:pPr>
    </w:p>
    <w:p w:rsidR="00A86FD9" w:rsidRDefault="00221914">
      <w:pPr>
        <w:rPr>
          <w:b/>
          <w:sz w:val="32"/>
          <w:lang w:val="en-US"/>
        </w:rPr>
      </w:pPr>
      <w:r>
        <w:rPr>
          <w:b/>
          <w:sz w:val="32"/>
          <w:lang w:val="en-US"/>
        </w:rPr>
        <w:t xml:space="preserve">Here's another story, this one from </w:t>
      </w:r>
      <w:r>
        <w:rPr>
          <w:b/>
          <w:sz w:val="32"/>
          <w:lang w:val="en-US"/>
        </w:rPr>
        <w:t>the Hindu tradition:</w:t>
      </w:r>
    </w:p>
    <w:p w:rsidR="00A86FD9" w:rsidRDefault="00A86FD9">
      <w:pPr>
        <w:rPr>
          <w:lang w:val="en-US"/>
        </w:rPr>
      </w:pPr>
    </w:p>
    <w:p w:rsidR="00A86FD9" w:rsidRDefault="00221914">
      <w:pPr>
        <w:rPr>
          <w:lang w:val="en-US"/>
        </w:rPr>
      </w:pPr>
      <w:r>
        <w:rPr>
          <w:lang w:val="en-US"/>
        </w:rPr>
        <w:t>There was once a scholar who was renowned for his knowledge and intelligence. One day, a young student came to him and asked, "Master, how can I become as wise and learned as you?"</w:t>
      </w:r>
    </w:p>
    <w:p w:rsidR="00A86FD9" w:rsidRDefault="00221914">
      <w:pPr>
        <w:rPr>
          <w:lang w:val="en-US"/>
        </w:rPr>
      </w:pPr>
      <w:r>
        <w:rPr>
          <w:lang w:val="en-US"/>
        </w:rPr>
        <w:lastRenderedPageBreak/>
        <w:t>The scholar replied, "My young friend, it is not simp</w:t>
      </w:r>
      <w:r>
        <w:rPr>
          <w:lang w:val="en-US"/>
        </w:rPr>
        <w:t>ly a matter of accumulating knowledge. You must learn to control your thoughts and not be ruled by them."</w:t>
      </w:r>
    </w:p>
    <w:p w:rsidR="00A86FD9" w:rsidRDefault="00221914">
      <w:pPr>
        <w:rPr>
          <w:lang w:val="en-US"/>
        </w:rPr>
      </w:pPr>
      <w:r>
        <w:rPr>
          <w:lang w:val="en-US"/>
        </w:rPr>
        <w:t>The student was puzzled by this advice and asked, "But master, how can I control my thoughts?"</w:t>
      </w:r>
    </w:p>
    <w:p w:rsidR="00A86FD9" w:rsidRDefault="00221914">
      <w:pPr>
        <w:rPr>
          <w:lang w:val="en-US"/>
        </w:rPr>
      </w:pPr>
      <w:r>
        <w:rPr>
          <w:lang w:val="en-US"/>
        </w:rPr>
        <w:t>The scholar told the student to meet him by the river t</w:t>
      </w:r>
      <w:r>
        <w:rPr>
          <w:lang w:val="en-US"/>
        </w:rPr>
        <w:t xml:space="preserve">he following morning. When they arrived, the scholar asked the student to count the number of </w:t>
      </w:r>
      <w:proofErr w:type="gramStart"/>
      <w:r>
        <w:rPr>
          <w:lang w:val="en-US"/>
        </w:rPr>
        <w:t>fish</w:t>
      </w:r>
      <w:proofErr w:type="gramEnd"/>
      <w:r>
        <w:rPr>
          <w:lang w:val="en-US"/>
        </w:rPr>
        <w:t xml:space="preserve"> in the river. The student stared at the water and began counting, but soon became frustrated as the fish were constantly moving and he couldn't keep track of</w:t>
      </w:r>
      <w:r>
        <w:rPr>
          <w:lang w:val="en-US"/>
        </w:rPr>
        <w:t xml:space="preserve"> them all.</w:t>
      </w:r>
    </w:p>
    <w:p w:rsidR="00A86FD9" w:rsidRDefault="00221914">
      <w:pPr>
        <w:rPr>
          <w:lang w:val="en-US"/>
        </w:rPr>
      </w:pPr>
      <w:r>
        <w:rPr>
          <w:lang w:val="en-US"/>
        </w:rPr>
        <w:t>After a few minutes, the scholar interrupted the student and said, "You see, my young friend, even a simple task like counting fish can be difficult if your mind is not focused. To control your thoughts, you must learn to still your mind and foc</w:t>
      </w:r>
      <w:r>
        <w:rPr>
          <w:lang w:val="en-US"/>
        </w:rPr>
        <w:t>us on the present moment."</w:t>
      </w:r>
    </w:p>
    <w:p w:rsidR="00A86FD9" w:rsidRDefault="00221914">
      <w:pPr>
        <w:rPr>
          <w:lang w:val="en-US"/>
        </w:rPr>
      </w:pPr>
      <w:r>
        <w:rPr>
          <w:lang w:val="en-US"/>
        </w:rPr>
        <w:t>This story illustrates the importance of mindfulness and focus in controlling overthinking. The scholar uses a simple task like counting fish to demonstrate the difficulty of focusing when the mind is constantly wandering. The st</w:t>
      </w:r>
      <w:r>
        <w:rPr>
          <w:lang w:val="en-US"/>
        </w:rPr>
        <w:t>ory encourages us to practice mindfulness and focus in our daily lives, which can help to reduce overthinking and promote a sense of calm and clarity.</w:t>
      </w:r>
    </w:p>
    <w:p w:rsidR="009C074A" w:rsidRDefault="009C074A">
      <w:pPr>
        <w:rPr>
          <w:lang w:val="en-US"/>
        </w:rPr>
      </w:pPr>
    </w:p>
    <w:p w:rsidR="009C074A" w:rsidRDefault="009C074A">
      <w:pPr>
        <w:rPr>
          <w:lang w:val="en-US"/>
        </w:rPr>
      </w:pPr>
    </w:p>
    <w:p w:rsidR="00A86FD9" w:rsidRDefault="00221914">
      <w:pPr>
        <w:rPr>
          <w:b/>
          <w:sz w:val="32"/>
          <w:lang w:val="en-US"/>
        </w:rPr>
      </w:pPr>
      <w:r>
        <w:rPr>
          <w:b/>
          <w:sz w:val="32"/>
          <w:lang w:val="en-US"/>
        </w:rPr>
        <w:lastRenderedPageBreak/>
        <w:t>A story from the Zen tradition:</w:t>
      </w:r>
    </w:p>
    <w:p w:rsidR="00A86FD9" w:rsidRDefault="00A86FD9">
      <w:pPr>
        <w:rPr>
          <w:lang w:val="en-US"/>
        </w:rPr>
      </w:pPr>
    </w:p>
    <w:p w:rsidR="00A86FD9" w:rsidRDefault="00221914" w:rsidP="009C074A">
      <w:pPr>
        <w:jc w:val="both"/>
        <w:rPr>
          <w:lang w:val="en-US"/>
        </w:rPr>
      </w:pPr>
      <w:r>
        <w:rPr>
          <w:lang w:val="en-US"/>
        </w:rPr>
        <w:t>A man approached a Zen master and asked, "What is the secret to happines</w:t>
      </w:r>
      <w:r>
        <w:rPr>
          <w:lang w:val="en-US"/>
        </w:rPr>
        <w:t>s?"</w:t>
      </w:r>
    </w:p>
    <w:p w:rsidR="00A86FD9" w:rsidRDefault="00221914" w:rsidP="009C074A">
      <w:pPr>
        <w:jc w:val="both"/>
        <w:rPr>
          <w:lang w:val="en-US"/>
        </w:rPr>
      </w:pPr>
      <w:r>
        <w:rPr>
          <w:lang w:val="en-US"/>
        </w:rPr>
        <w:t>The master replied, "The secret to happiness is to stop thinking about what makes you unhappy."</w:t>
      </w:r>
    </w:p>
    <w:p w:rsidR="00A86FD9" w:rsidRDefault="00221914" w:rsidP="009C074A">
      <w:pPr>
        <w:jc w:val="both"/>
        <w:rPr>
          <w:lang w:val="en-US"/>
        </w:rPr>
      </w:pPr>
      <w:r>
        <w:rPr>
          <w:lang w:val="en-US"/>
        </w:rPr>
        <w:t>The man was puzzled and asked, "But how can I stop thinking about my problems and worries?"</w:t>
      </w:r>
    </w:p>
    <w:p w:rsidR="00A86FD9" w:rsidRDefault="00221914" w:rsidP="009C074A">
      <w:pPr>
        <w:jc w:val="both"/>
        <w:rPr>
          <w:lang w:val="en-US"/>
        </w:rPr>
      </w:pPr>
      <w:r>
        <w:rPr>
          <w:lang w:val="en-US"/>
        </w:rPr>
        <w:t>The master told the man to close his eyes and imagine a monkey j</w:t>
      </w:r>
      <w:r>
        <w:rPr>
          <w:lang w:val="en-US"/>
        </w:rPr>
        <w:t>umping from tree to tree. The monkey was restless and never stayed in one place for long. The master told the man to imagine throwing a rope around the monkey's neck and tying it to a tree.</w:t>
      </w:r>
    </w:p>
    <w:p w:rsidR="00A86FD9" w:rsidRDefault="00221914" w:rsidP="009C074A">
      <w:pPr>
        <w:jc w:val="both"/>
        <w:rPr>
          <w:lang w:val="en-US"/>
        </w:rPr>
      </w:pPr>
      <w:r>
        <w:rPr>
          <w:lang w:val="en-US"/>
        </w:rPr>
        <w:t>At first, the monkey struggled and tried to break free, but eventu</w:t>
      </w:r>
      <w:r>
        <w:rPr>
          <w:lang w:val="en-US"/>
        </w:rPr>
        <w:t xml:space="preserve">ally it became still and calm. The master then told the man, "Just as you tamed the monkey in your mind, you can </w:t>
      </w:r>
      <w:proofErr w:type="spellStart"/>
      <w:r>
        <w:rPr>
          <w:lang w:val="en-US"/>
        </w:rPr>
        <w:t>tame</w:t>
      </w:r>
      <w:proofErr w:type="spellEnd"/>
      <w:r>
        <w:rPr>
          <w:lang w:val="en-US"/>
        </w:rPr>
        <w:t xml:space="preserve"> your thoughts and worries by letting go and finding stillness."</w:t>
      </w:r>
    </w:p>
    <w:p w:rsidR="00A86FD9" w:rsidRDefault="00221914" w:rsidP="009C074A">
      <w:pPr>
        <w:jc w:val="both"/>
        <w:rPr>
          <w:lang w:val="en-US"/>
        </w:rPr>
      </w:pPr>
      <w:r>
        <w:rPr>
          <w:lang w:val="en-US"/>
        </w:rPr>
        <w:t>This story illustrates the idea that overthinking and worry can be tamed t</w:t>
      </w:r>
      <w:r>
        <w:rPr>
          <w:lang w:val="en-US"/>
        </w:rPr>
        <w:t xml:space="preserve">hrough mindfulness and stillness. The monkey in the story represents the restless and wandering mind, while the rope represents the power of focus and concentration. By letting go of our worries and finding stillness in the present moment, we can calm our </w:t>
      </w:r>
      <w:r>
        <w:rPr>
          <w:lang w:val="en-US"/>
        </w:rPr>
        <w:t>minds and find happiness.</w:t>
      </w:r>
    </w:p>
    <w:p w:rsidR="00A86FD9" w:rsidRDefault="00A86FD9">
      <w:pPr>
        <w:rPr>
          <w:lang w:val="en-US"/>
        </w:rPr>
      </w:pPr>
    </w:p>
    <w:p w:rsidR="00A86FD9" w:rsidRPr="009C074A" w:rsidRDefault="00221914" w:rsidP="009C074A">
      <w:pPr>
        <w:pStyle w:val="Heading1"/>
        <w:jc w:val="both"/>
        <w:rPr>
          <w:rFonts w:ascii="Algerian" w:hAnsi="Algerian"/>
          <w:b/>
          <w:color w:val="auto"/>
          <w:sz w:val="48"/>
          <w:lang w:val="en-US"/>
        </w:rPr>
      </w:pPr>
      <w:bookmarkStart w:id="14" w:name="_Toc135132451"/>
      <w:r w:rsidRPr="009C074A">
        <w:rPr>
          <w:rFonts w:ascii="Algerian" w:hAnsi="Algerian"/>
          <w:b/>
          <w:color w:val="auto"/>
          <w:sz w:val="48"/>
          <w:lang w:val="en-US"/>
        </w:rPr>
        <w:lastRenderedPageBreak/>
        <w:t>Curious facts about overthinking</w:t>
      </w:r>
      <w:bookmarkEnd w:id="14"/>
    </w:p>
    <w:p w:rsidR="00A86FD9" w:rsidRDefault="00A86FD9">
      <w:pPr>
        <w:rPr>
          <w:lang w:val="en-US"/>
        </w:rPr>
      </w:pPr>
    </w:p>
    <w:p w:rsidR="00A86FD9" w:rsidRDefault="00221914" w:rsidP="009C074A">
      <w:pPr>
        <w:pStyle w:val="ListParagraph"/>
        <w:numPr>
          <w:ilvl w:val="0"/>
          <w:numId w:val="1"/>
        </w:numPr>
        <w:jc w:val="both"/>
        <w:rPr>
          <w:lang w:val="en-US"/>
        </w:rPr>
      </w:pPr>
      <w:r>
        <w:rPr>
          <w:lang w:val="en-US"/>
        </w:rPr>
        <w:t xml:space="preserve">Ancient Greek philosopher Aristotle wrote about the concept of "paralysis by analysis," which is a form of overthinking that can prevent individuals from </w:t>
      </w:r>
      <w:r w:rsidR="009C074A">
        <w:rPr>
          <w:lang w:val="en-US"/>
        </w:rPr>
        <w:t>acting</w:t>
      </w:r>
      <w:r>
        <w:rPr>
          <w:lang w:val="en-US"/>
        </w:rPr>
        <w:t xml:space="preserve"> or making decisions.</w:t>
      </w:r>
    </w:p>
    <w:p w:rsidR="00A86FD9" w:rsidRDefault="00221914" w:rsidP="009C074A">
      <w:pPr>
        <w:pStyle w:val="ListParagraph"/>
        <w:numPr>
          <w:ilvl w:val="0"/>
          <w:numId w:val="1"/>
        </w:numPr>
        <w:jc w:val="both"/>
        <w:rPr>
          <w:lang w:val="en-US"/>
        </w:rPr>
      </w:pPr>
      <w:r>
        <w:rPr>
          <w:lang w:val="en-US"/>
        </w:rPr>
        <w:t>During</w:t>
      </w:r>
      <w:r>
        <w:rPr>
          <w:lang w:val="en-US"/>
        </w:rPr>
        <w:t xml:space="preserve"> the Middle Ages, overthinking was often seen as a sign of religious devotion, as individuals would become consumed with their spiritual doubts and concerns.</w:t>
      </w:r>
    </w:p>
    <w:p w:rsidR="00A86FD9" w:rsidRDefault="00221914" w:rsidP="009C074A">
      <w:pPr>
        <w:pStyle w:val="ListParagraph"/>
        <w:numPr>
          <w:ilvl w:val="0"/>
          <w:numId w:val="1"/>
        </w:numPr>
        <w:jc w:val="both"/>
        <w:rPr>
          <w:lang w:val="en-US"/>
        </w:rPr>
      </w:pPr>
      <w:r>
        <w:rPr>
          <w:lang w:val="en-US"/>
        </w:rPr>
        <w:t>In the 19th century, the philosopher Friedrich Nietzsche wrote extensively about the dangers of ov</w:t>
      </w:r>
      <w:r>
        <w:rPr>
          <w:lang w:val="en-US"/>
        </w:rPr>
        <w:t>erthinking, arguing that it could lead to nihilism and a loss of meaning in life.</w:t>
      </w:r>
    </w:p>
    <w:p w:rsidR="00A86FD9" w:rsidRDefault="00221914" w:rsidP="009C074A">
      <w:pPr>
        <w:pStyle w:val="ListParagraph"/>
        <w:numPr>
          <w:ilvl w:val="0"/>
          <w:numId w:val="1"/>
        </w:numPr>
        <w:jc w:val="both"/>
        <w:rPr>
          <w:lang w:val="en-US"/>
        </w:rPr>
      </w:pPr>
      <w:r>
        <w:rPr>
          <w:lang w:val="en-US"/>
        </w:rPr>
        <w:t>During World War II, soldiers were trained to avoid overthinking in combat situations, as it could lead to indecision and put their lives at risk.</w:t>
      </w:r>
    </w:p>
    <w:p w:rsidR="00A86FD9" w:rsidRDefault="00221914" w:rsidP="009C074A">
      <w:pPr>
        <w:pStyle w:val="ListParagraph"/>
        <w:numPr>
          <w:ilvl w:val="0"/>
          <w:numId w:val="1"/>
        </w:numPr>
        <w:jc w:val="both"/>
        <w:rPr>
          <w:lang w:val="en-US"/>
        </w:rPr>
      </w:pPr>
      <w:r>
        <w:rPr>
          <w:lang w:val="en-US"/>
        </w:rPr>
        <w:t>In the 1960s and 70s, cogni</w:t>
      </w:r>
      <w:r>
        <w:rPr>
          <w:lang w:val="en-US"/>
        </w:rPr>
        <w:t>tive-behavioral therapy (CBT) emerged as a popular treatment for overthinking and anxiety disorders, emphasizing the role of thoughts in shaping emotions and behavior.</w:t>
      </w:r>
    </w:p>
    <w:p w:rsidR="00A86FD9" w:rsidRDefault="00221914" w:rsidP="009C074A">
      <w:pPr>
        <w:pStyle w:val="ListParagraph"/>
        <w:numPr>
          <w:ilvl w:val="0"/>
          <w:numId w:val="1"/>
        </w:numPr>
        <w:jc w:val="both"/>
        <w:rPr>
          <w:lang w:val="en-US"/>
        </w:rPr>
      </w:pPr>
      <w:r>
        <w:rPr>
          <w:lang w:val="en-US"/>
        </w:rPr>
        <w:t>The Buddhist concept of "monkey mind" refers to the overactive, restless mind that jumps</w:t>
      </w:r>
      <w:r>
        <w:rPr>
          <w:lang w:val="en-US"/>
        </w:rPr>
        <w:t xml:space="preserve"> from thought to thought, hindering our ability to find inner peace.</w:t>
      </w:r>
    </w:p>
    <w:p w:rsidR="00A86FD9" w:rsidRDefault="00221914" w:rsidP="009C074A">
      <w:pPr>
        <w:pStyle w:val="ListParagraph"/>
        <w:numPr>
          <w:ilvl w:val="0"/>
          <w:numId w:val="1"/>
        </w:numPr>
        <w:jc w:val="both"/>
        <w:rPr>
          <w:lang w:val="en-US"/>
        </w:rPr>
      </w:pPr>
      <w:r>
        <w:rPr>
          <w:lang w:val="en-US"/>
        </w:rPr>
        <w:lastRenderedPageBreak/>
        <w:t>The concept of mindfulness, which emphasizes living in the present moment and letting go of obsessive thoughts, has roots in ancient Eastern traditions such as Buddhism and Taoism.</w:t>
      </w:r>
    </w:p>
    <w:p w:rsidR="00A86FD9" w:rsidRDefault="00221914" w:rsidP="009C074A">
      <w:pPr>
        <w:pStyle w:val="ListParagraph"/>
        <w:numPr>
          <w:ilvl w:val="0"/>
          <w:numId w:val="1"/>
        </w:numPr>
        <w:jc w:val="both"/>
        <w:rPr>
          <w:lang w:val="en-US"/>
        </w:rPr>
      </w:pPr>
      <w:r>
        <w:rPr>
          <w:lang w:val="en-US"/>
        </w:rPr>
        <w:t>The Ro</w:t>
      </w:r>
      <w:r>
        <w:rPr>
          <w:lang w:val="en-US"/>
        </w:rPr>
        <w:t>mantic era of the 19th century was marked by a fascination with inner turmoil and mental states, with poets and artists often exploring the theme of overthinking in their work.</w:t>
      </w:r>
    </w:p>
    <w:p w:rsidR="00A86FD9" w:rsidRDefault="00221914" w:rsidP="009C074A">
      <w:pPr>
        <w:pStyle w:val="ListParagraph"/>
        <w:numPr>
          <w:ilvl w:val="0"/>
          <w:numId w:val="1"/>
        </w:numPr>
        <w:jc w:val="both"/>
        <w:rPr>
          <w:lang w:val="en-US"/>
        </w:rPr>
      </w:pPr>
      <w:r>
        <w:rPr>
          <w:lang w:val="en-US"/>
        </w:rPr>
        <w:t xml:space="preserve">The philosopher Blaise Pascal famously wrote, "All of humanity's problems stem </w:t>
      </w:r>
      <w:r>
        <w:rPr>
          <w:lang w:val="en-US"/>
        </w:rPr>
        <w:t>from man's inability to sit quietly in a room alone," highlighting the struggle many people have with overthinking and the need for solitude and introspection.</w:t>
      </w:r>
    </w:p>
    <w:p w:rsidR="00A86FD9" w:rsidRDefault="00221914" w:rsidP="009C074A">
      <w:pPr>
        <w:pStyle w:val="ListParagraph"/>
        <w:numPr>
          <w:ilvl w:val="0"/>
          <w:numId w:val="1"/>
        </w:numPr>
        <w:jc w:val="both"/>
        <w:rPr>
          <w:lang w:val="en-US"/>
        </w:rPr>
      </w:pPr>
      <w:r>
        <w:rPr>
          <w:lang w:val="en-US"/>
        </w:rPr>
        <w:t>The 21st century has seen a rise in mental health awareness and a growing recognition of the imp</w:t>
      </w:r>
      <w:r>
        <w:rPr>
          <w:lang w:val="en-US"/>
        </w:rPr>
        <w:t>ortance of managing overthinking and anxiety in our daily lives.</w:t>
      </w:r>
    </w:p>
    <w:p w:rsidR="00A86FD9" w:rsidRDefault="00221914" w:rsidP="009C074A">
      <w:pPr>
        <w:pStyle w:val="ListParagraph"/>
        <w:numPr>
          <w:ilvl w:val="0"/>
          <w:numId w:val="1"/>
        </w:numPr>
        <w:jc w:val="both"/>
        <w:rPr>
          <w:lang w:val="en-US"/>
        </w:rPr>
      </w:pPr>
      <w:r>
        <w:rPr>
          <w:lang w:val="en-US"/>
        </w:rPr>
        <w:t>The ancient Roman philosopher Seneca wrote extensively about the dangers of overthinking and advised his followers to focus on the present moment and not get lost in their worries and anxieti</w:t>
      </w:r>
      <w:r>
        <w:rPr>
          <w:lang w:val="en-US"/>
        </w:rPr>
        <w:t>es.</w:t>
      </w:r>
    </w:p>
    <w:p w:rsidR="00A86FD9" w:rsidRDefault="00221914" w:rsidP="009C074A">
      <w:pPr>
        <w:pStyle w:val="ListParagraph"/>
        <w:numPr>
          <w:ilvl w:val="0"/>
          <w:numId w:val="1"/>
        </w:numPr>
        <w:jc w:val="both"/>
        <w:rPr>
          <w:lang w:val="en-US"/>
        </w:rPr>
      </w:pPr>
      <w:r>
        <w:rPr>
          <w:lang w:val="en-US"/>
        </w:rPr>
        <w:t xml:space="preserve">In the 19th century, </w:t>
      </w:r>
      <w:proofErr w:type="spellStart"/>
      <w:r>
        <w:rPr>
          <w:lang w:val="en-US"/>
        </w:rPr>
        <w:t>Søren</w:t>
      </w:r>
      <w:proofErr w:type="spellEnd"/>
      <w:r>
        <w:rPr>
          <w:lang w:val="en-US"/>
        </w:rPr>
        <w:t xml:space="preserve"> Kierkegaard, the Danish philosopher, theologian, and writer, wrote about the dangers of excessive reflection, arguing that it can lead to a sense of despair and an inability to act.</w:t>
      </w:r>
    </w:p>
    <w:p w:rsidR="00A86FD9" w:rsidRDefault="00221914" w:rsidP="009C074A">
      <w:pPr>
        <w:pStyle w:val="ListParagraph"/>
        <w:numPr>
          <w:ilvl w:val="0"/>
          <w:numId w:val="1"/>
        </w:numPr>
        <w:jc w:val="both"/>
        <w:rPr>
          <w:lang w:val="en-US"/>
        </w:rPr>
      </w:pPr>
      <w:r>
        <w:rPr>
          <w:lang w:val="en-US"/>
        </w:rPr>
        <w:t xml:space="preserve">The concept of "analysis paralysis," which </w:t>
      </w:r>
      <w:r>
        <w:rPr>
          <w:lang w:val="en-US"/>
        </w:rPr>
        <w:t xml:space="preserve">refers to the tendency to become so consumed </w:t>
      </w:r>
      <w:r>
        <w:rPr>
          <w:lang w:val="en-US"/>
        </w:rPr>
        <w:lastRenderedPageBreak/>
        <w:t xml:space="preserve">with analyzing a problem that we are unable to </w:t>
      </w:r>
      <w:proofErr w:type="gramStart"/>
      <w:r>
        <w:rPr>
          <w:lang w:val="en-US"/>
        </w:rPr>
        <w:t>make a decision</w:t>
      </w:r>
      <w:proofErr w:type="gramEnd"/>
      <w:r>
        <w:rPr>
          <w:lang w:val="en-US"/>
        </w:rPr>
        <w:t xml:space="preserve"> or take action, was first coined in the 1950s by the psychologist Bertram Forer.</w:t>
      </w:r>
    </w:p>
    <w:p w:rsidR="00A86FD9" w:rsidRDefault="00221914" w:rsidP="009C074A">
      <w:pPr>
        <w:pStyle w:val="ListParagraph"/>
        <w:numPr>
          <w:ilvl w:val="0"/>
          <w:numId w:val="1"/>
        </w:numPr>
        <w:jc w:val="both"/>
        <w:rPr>
          <w:lang w:val="en-US"/>
        </w:rPr>
      </w:pPr>
      <w:r>
        <w:rPr>
          <w:lang w:val="en-US"/>
        </w:rPr>
        <w:t>The ancient Chinese philosopher Confucius emphasized the importance</w:t>
      </w:r>
      <w:r>
        <w:rPr>
          <w:lang w:val="en-US"/>
        </w:rPr>
        <w:t xml:space="preserve"> of balance and moderation in all things, including our thoughts and emotions, and cautioned against excessive worry and rumination.</w:t>
      </w:r>
    </w:p>
    <w:p w:rsidR="00A86FD9" w:rsidRDefault="00221914" w:rsidP="009C074A">
      <w:pPr>
        <w:pStyle w:val="ListParagraph"/>
        <w:numPr>
          <w:ilvl w:val="0"/>
          <w:numId w:val="1"/>
        </w:numPr>
        <w:jc w:val="both"/>
        <w:rPr>
          <w:lang w:val="en-US"/>
        </w:rPr>
      </w:pPr>
      <w:r>
        <w:rPr>
          <w:lang w:val="en-US"/>
        </w:rPr>
        <w:t xml:space="preserve">In the early 20th century, Sigmund Freud developed the concept of "repetition compulsion," which refers to the tendency to </w:t>
      </w:r>
      <w:r>
        <w:rPr>
          <w:lang w:val="en-US"/>
        </w:rPr>
        <w:t>repeat traumatic experiences in our minds, often leading to a cycle of overthinking and anxiety.</w:t>
      </w:r>
    </w:p>
    <w:p w:rsidR="00A86FD9" w:rsidRDefault="00221914" w:rsidP="009C074A">
      <w:pPr>
        <w:pStyle w:val="ListParagraph"/>
        <w:numPr>
          <w:ilvl w:val="0"/>
          <w:numId w:val="1"/>
        </w:numPr>
        <w:jc w:val="both"/>
        <w:rPr>
          <w:lang w:val="en-US"/>
        </w:rPr>
      </w:pPr>
      <w:r>
        <w:rPr>
          <w:lang w:val="en-US"/>
        </w:rPr>
        <w:t>The philosopher Michel Foucault wrote extensively about the ways in which power and social norms shape our thoughts and beliefs, highlighting the need to quest</w:t>
      </w:r>
      <w:r>
        <w:rPr>
          <w:lang w:val="en-US"/>
        </w:rPr>
        <w:t>ion and challenge our own patterns of thinking.</w:t>
      </w:r>
    </w:p>
    <w:p w:rsidR="00A86FD9" w:rsidRDefault="00221914" w:rsidP="009C074A">
      <w:pPr>
        <w:pStyle w:val="ListParagraph"/>
        <w:numPr>
          <w:ilvl w:val="0"/>
          <w:numId w:val="1"/>
        </w:numPr>
        <w:jc w:val="both"/>
        <w:rPr>
          <w:lang w:val="en-US"/>
        </w:rPr>
      </w:pPr>
      <w:r>
        <w:rPr>
          <w:lang w:val="en-US"/>
        </w:rPr>
        <w:t>The concept of the "inner critic," which refers to the negative voice in our heads that criticizes and undermines us, was first popularized by the psychologist Carl Rogers in the mid-20th century.</w:t>
      </w:r>
    </w:p>
    <w:p w:rsidR="00A86FD9" w:rsidRDefault="00221914" w:rsidP="009C074A">
      <w:pPr>
        <w:pStyle w:val="ListParagraph"/>
        <w:numPr>
          <w:ilvl w:val="0"/>
          <w:numId w:val="1"/>
        </w:numPr>
        <w:jc w:val="both"/>
        <w:rPr>
          <w:lang w:val="en-US"/>
        </w:rPr>
      </w:pPr>
      <w:r>
        <w:rPr>
          <w:lang w:val="en-US"/>
        </w:rPr>
        <w:t>The ancient</w:t>
      </w:r>
      <w:r>
        <w:rPr>
          <w:lang w:val="en-US"/>
        </w:rPr>
        <w:t xml:space="preserve"> Stoics, including the philosopher Epictetus, believed in the power of reason and self-discipline to overcome our emotions and excessive thoughts, and emphasized the importance of cultivating inner calm and detachment.</w:t>
      </w:r>
    </w:p>
    <w:p w:rsidR="00A86FD9" w:rsidRDefault="00221914" w:rsidP="009C074A">
      <w:pPr>
        <w:pStyle w:val="ListParagraph"/>
        <w:numPr>
          <w:ilvl w:val="0"/>
          <w:numId w:val="1"/>
        </w:numPr>
        <w:jc w:val="both"/>
        <w:rPr>
          <w:lang w:val="en-US"/>
        </w:rPr>
      </w:pPr>
      <w:r>
        <w:rPr>
          <w:lang w:val="en-US"/>
        </w:rPr>
        <w:lastRenderedPageBreak/>
        <w:t>The philosopher Immanuel Kant wrote a</w:t>
      </w:r>
      <w:r>
        <w:rPr>
          <w:lang w:val="en-US"/>
        </w:rPr>
        <w:t>bout the importance of self-reflection and introspection, arguing that we must critically examine our own thoughts and beliefs in order to lead a virtuous life.</w:t>
      </w:r>
    </w:p>
    <w:p w:rsidR="00A86FD9" w:rsidRDefault="00221914" w:rsidP="009C074A">
      <w:pPr>
        <w:pStyle w:val="ListParagraph"/>
        <w:numPr>
          <w:ilvl w:val="0"/>
          <w:numId w:val="1"/>
        </w:numPr>
        <w:jc w:val="both"/>
        <w:rPr>
          <w:lang w:val="en-US"/>
        </w:rPr>
      </w:pPr>
      <w:r>
        <w:rPr>
          <w:lang w:val="en-US"/>
        </w:rPr>
        <w:t>The advent of the digital age and the rise of social media have brought new challenges to manag</w:t>
      </w:r>
      <w:r>
        <w:rPr>
          <w:lang w:val="en-US"/>
        </w:rPr>
        <w:t>ing overthinking and anxiety, with many experts warning of the potential negative effects of constant connectivity and information overload on our mental health.</w:t>
      </w:r>
    </w:p>
    <w:p w:rsidR="00A86FD9" w:rsidRDefault="00221914" w:rsidP="009C074A">
      <w:pPr>
        <w:pStyle w:val="ListParagraph"/>
        <w:numPr>
          <w:ilvl w:val="0"/>
          <w:numId w:val="1"/>
        </w:numPr>
        <w:jc w:val="both"/>
        <w:rPr>
          <w:lang w:val="en-US"/>
        </w:rPr>
      </w:pPr>
      <w:r>
        <w:rPr>
          <w:lang w:val="en-US"/>
        </w:rPr>
        <w:t>In ancient Egypt, the god Thoth was associated with wisdom, knowledge, and writing, but also w</w:t>
      </w:r>
      <w:r>
        <w:rPr>
          <w:lang w:val="en-US"/>
        </w:rPr>
        <w:t>ith overthinking and anxiety. He was often depicted with the head of an ibis, a bird known for its rapid and incessant movements, symbolizing the restless and obsessive nature of the mind.</w:t>
      </w:r>
    </w:p>
    <w:p w:rsidR="00A86FD9" w:rsidRDefault="00221914" w:rsidP="009C074A">
      <w:pPr>
        <w:pStyle w:val="ListParagraph"/>
        <w:numPr>
          <w:ilvl w:val="0"/>
          <w:numId w:val="1"/>
        </w:numPr>
        <w:jc w:val="both"/>
        <w:rPr>
          <w:lang w:val="en-US"/>
        </w:rPr>
      </w:pPr>
      <w:r>
        <w:rPr>
          <w:lang w:val="en-US"/>
        </w:rPr>
        <w:t>The Greek philosopher Plato wrote about the concept of "</w:t>
      </w:r>
      <w:proofErr w:type="spellStart"/>
      <w:r>
        <w:rPr>
          <w:lang w:val="en-US"/>
        </w:rPr>
        <w:t>logismos</w:t>
      </w:r>
      <w:proofErr w:type="spellEnd"/>
      <w:r>
        <w:rPr>
          <w:lang w:val="en-US"/>
        </w:rPr>
        <w:t xml:space="preserve">," </w:t>
      </w:r>
      <w:r>
        <w:rPr>
          <w:lang w:val="en-US"/>
        </w:rPr>
        <w:t>which refers to the excessive and irrational thoughts that can lead to anxiety, fear, and despair.</w:t>
      </w:r>
    </w:p>
    <w:p w:rsidR="00A86FD9" w:rsidRDefault="00221914" w:rsidP="009C074A">
      <w:pPr>
        <w:pStyle w:val="ListParagraph"/>
        <w:numPr>
          <w:ilvl w:val="0"/>
          <w:numId w:val="1"/>
        </w:numPr>
        <w:jc w:val="both"/>
        <w:rPr>
          <w:lang w:val="en-US"/>
        </w:rPr>
      </w:pPr>
      <w:r>
        <w:rPr>
          <w:lang w:val="en-US"/>
        </w:rPr>
        <w:t xml:space="preserve">The 17th century French philosopher René Descartes famously wrote "I </w:t>
      </w:r>
      <w:proofErr w:type="gramStart"/>
      <w:r>
        <w:rPr>
          <w:lang w:val="en-US"/>
        </w:rPr>
        <w:t>think,</w:t>
      </w:r>
      <w:proofErr w:type="gramEnd"/>
      <w:r>
        <w:rPr>
          <w:lang w:val="en-US"/>
        </w:rPr>
        <w:t xml:space="preserve"> therefore I am," emphasizing the importance of rational thought and self-reflecti</w:t>
      </w:r>
      <w:r>
        <w:rPr>
          <w:lang w:val="en-US"/>
        </w:rPr>
        <w:t>on, but also setting the stage for a culture that places excessive value on thinking and reason over other forms of experience and knowledge.</w:t>
      </w:r>
    </w:p>
    <w:p w:rsidR="00A86FD9" w:rsidRDefault="00221914" w:rsidP="009C074A">
      <w:pPr>
        <w:pStyle w:val="ListParagraph"/>
        <w:ind w:left="480"/>
        <w:jc w:val="both"/>
        <w:rPr>
          <w:lang w:val="en-US"/>
        </w:rPr>
      </w:pPr>
      <w:r>
        <w:rPr>
          <w:lang w:val="en-US"/>
        </w:rPr>
        <w:t xml:space="preserve">The French existentialist philosopher Jean-Paul Sartre wrote about the concept of "bad faith," which </w:t>
      </w:r>
      <w:r>
        <w:rPr>
          <w:lang w:val="en-US"/>
        </w:rPr>
        <w:lastRenderedPageBreak/>
        <w:t>refers to the</w:t>
      </w:r>
      <w:r>
        <w:rPr>
          <w:lang w:val="en-US"/>
        </w:rPr>
        <w:t xml:space="preserve"> tendency to deny our own freedom and responsibility, often leading to a cycle of self-doubt and overthinking.</w:t>
      </w:r>
    </w:p>
    <w:p w:rsidR="00A86FD9" w:rsidRDefault="00221914" w:rsidP="009C074A">
      <w:pPr>
        <w:pStyle w:val="ListParagraph"/>
        <w:numPr>
          <w:ilvl w:val="0"/>
          <w:numId w:val="1"/>
        </w:numPr>
        <w:jc w:val="both"/>
        <w:rPr>
          <w:lang w:val="en-US"/>
        </w:rPr>
      </w:pPr>
      <w:r>
        <w:rPr>
          <w:lang w:val="en-US"/>
        </w:rPr>
        <w:t>The ancient Indian philosopher Patanjali, in his Yoga Sutras, outlined a system of practices for cultivating inner peace and detachment, emphasiz</w:t>
      </w:r>
      <w:r>
        <w:rPr>
          <w:lang w:val="en-US"/>
        </w:rPr>
        <w:t>ing the importance of mindfulness and self-awareness in overcoming the distractions and disturbances of the mind.</w:t>
      </w:r>
    </w:p>
    <w:p w:rsidR="00A86FD9" w:rsidRDefault="00221914" w:rsidP="009C074A">
      <w:pPr>
        <w:pStyle w:val="ListParagraph"/>
        <w:numPr>
          <w:ilvl w:val="0"/>
          <w:numId w:val="1"/>
        </w:numPr>
        <w:jc w:val="both"/>
        <w:rPr>
          <w:lang w:val="en-US"/>
        </w:rPr>
      </w:pPr>
      <w:r>
        <w:rPr>
          <w:lang w:val="en-US"/>
        </w:rPr>
        <w:t>The Scottish philosopher David Hume wrote extensively about the limitations of reason and the importance of our emotions and intuitions in sha</w:t>
      </w:r>
      <w:r>
        <w:rPr>
          <w:lang w:val="en-US"/>
        </w:rPr>
        <w:t>ping our beliefs and actions, challenging the idea that we can simply think our way to happiness and fulfillment.</w:t>
      </w:r>
    </w:p>
    <w:p w:rsidR="00A86FD9" w:rsidRDefault="00221914" w:rsidP="009C074A">
      <w:pPr>
        <w:pStyle w:val="ListParagraph"/>
        <w:numPr>
          <w:ilvl w:val="0"/>
          <w:numId w:val="1"/>
        </w:numPr>
        <w:jc w:val="both"/>
        <w:rPr>
          <w:lang w:val="en-US"/>
        </w:rPr>
      </w:pPr>
      <w:r>
        <w:rPr>
          <w:lang w:val="en-US"/>
        </w:rPr>
        <w:t>The French psychoanalyst Jacques Lacan developed the concept of the "symbolic order," which refers to the way in which language and social nor</w:t>
      </w:r>
      <w:r>
        <w:rPr>
          <w:lang w:val="en-US"/>
        </w:rPr>
        <w:t>ms shape our perceptions and beliefs, often leading to a sense of alienation and disconnection from our own desires and experiences.</w:t>
      </w:r>
    </w:p>
    <w:p w:rsidR="00A86FD9" w:rsidRDefault="00221914" w:rsidP="009C074A">
      <w:pPr>
        <w:pStyle w:val="ListParagraph"/>
        <w:numPr>
          <w:ilvl w:val="0"/>
          <w:numId w:val="1"/>
        </w:numPr>
        <w:jc w:val="both"/>
        <w:rPr>
          <w:lang w:val="en-US"/>
        </w:rPr>
      </w:pPr>
      <w:r>
        <w:rPr>
          <w:lang w:val="en-US"/>
        </w:rPr>
        <w:t xml:space="preserve">The 16th century Dutch philosopher Erasmus wrote about the dangers of excessive introspection and self-criticism, </w:t>
      </w:r>
      <w:r>
        <w:rPr>
          <w:lang w:val="en-US"/>
        </w:rPr>
        <w:t>cautioning against the tendency to become overly consumed with our own flaws and shortcomings.</w:t>
      </w:r>
    </w:p>
    <w:p w:rsidR="00A86FD9" w:rsidRDefault="00221914" w:rsidP="009C074A">
      <w:pPr>
        <w:pStyle w:val="ListParagraph"/>
        <w:numPr>
          <w:ilvl w:val="0"/>
          <w:numId w:val="1"/>
        </w:numPr>
        <w:jc w:val="both"/>
        <w:rPr>
          <w:lang w:val="en-US"/>
        </w:rPr>
      </w:pPr>
      <w:r>
        <w:rPr>
          <w:lang w:val="en-US"/>
        </w:rPr>
        <w:t xml:space="preserve">The ancient Greek philosopher Aristotle wrote about the concept of "phronesis," or practical wisdom, which emphasizes the </w:t>
      </w:r>
      <w:r>
        <w:rPr>
          <w:lang w:val="en-US"/>
        </w:rPr>
        <w:lastRenderedPageBreak/>
        <w:t>importance of using reason and reflecti</w:t>
      </w:r>
      <w:r>
        <w:rPr>
          <w:lang w:val="en-US"/>
        </w:rPr>
        <w:t>on to guide our actions and make sound judgments, without getting lost in excessive deliberation or overthinking.</w:t>
      </w:r>
    </w:p>
    <w:p w:rsidR="00A86FD9" w:rsidRDefault="00221914" w:rsidP="009C074A">
      <w:pPr>
        <w:pStyle w:val="ListParagraph"/>
        <w:numPr>
          <w:ilvl w:val="0"/>
          <w:numId w:val="1"/>
        </w:numPr>
        <w:jc w:val="both"/>
        <w:rPr>
          <w:lang w:val="en-US"/>
        </w:rPr>
      </w:pPr>
      <w:r>
        <w:rPr>
          <w:lang w:val="en-US"/>
        </w:rPr>
        <w:t>The French philosopher Gilles Deleuze wrote about the importance of creativity and experimentation in overcoming the rigid categories and conv</w:t>
      </w:r>
      <w:r>
        <w:rPr>
          <w:lang w:val="en-US"/>
        </w:rPr>
        <w:t>entions of thought, challenging us to think beyond our usual patterns of thinking and open ourselves up to new possibilities.</w:t>
      </w:r>
    </w:p>
    <w:p w:rsidR="00A86FD9" w:rsidRDefault="00221914" w:rsidP="009C074A">
      <w:pPr>
        <w:pStyle w:val="ListParagraph"/>
        <w:numPr>
          <w:ilvl w:val="0"/>
          <w:numId w:val="1"/>
        </w:numPr>
        <w:jc w:val="both"/>
        <w:rPr>
          <w:lang w:val="en-US"/>
        </w:rPr>
      </w:pPr>
      <w:r>
        <w:rPr>
          <w:lang w:val="en-US"/>
        </w:rPr>
        <w:t>The Taoist philosopher Lao Tzu wrote about the concept of "</w:t>
      </w:r>
      <w:proofErr w:type="spellStart"/>
      <w:r>
        <w:rPr>
          <w:lang w:val="en-US"/>
        </w:rPr>
        <w:t>wu-wei</w:t>
      </w:r>
      <w:proofErr w:type="spellEnd"/>
      <w:r>
        <w:rPr>
          <w:lang w:val="en-US"/>
        </w:rPr>
        <w:t>," which refers to the state of effortless action and natural flo</w:t>
      </w:r>
      <w:r>
        <w:rPr>
          <w:lang w:val="en-US"/>
        </w:rPr>
        <w:t>w that arises when we let go of excessive thinking and simply allow things to be as they are.</w:t>
      </w:r>
    </w:p>
    <w:p w:rsidR="00A86FD9" w:rsidRDefault="00221914" w:rsidP="009C074A">
      <w:pPr>
        <w:pStyle w:val="ListParagraph"/>
        <w:numPr>
          <w:ilvl w:val="0"/>
          <w:numId w:val="1"/>
        </w:numPr>
        <w:jc w:val="both"/>
        <w:rPr>
          <w:lang w:val="en-US"/>
        </w:rPr>
      </w:pPr>
      <w:r>
        <w:rPr>
          <w:lang w:val="en-US"/>
        </w:rPr>
        <w:t>The Roman philosopher Seneca wrote about the importance of cultivating tranquility and inner peace, cautioning against the tendency to become overly consumed with</w:t>
      </w:r>
      <w:r>
        <w:rPr>
          <w:lang w:val="en-US"/>
        </w:rPr>
        <w:t xml:space="preserve"> worries and anxieties that distract us from the present moment.</w:t>
      </w:r>
    </w:p>
    <w:p w:rsidR="00A86FD9" w:rsidRDefault="00221914" w:rsidP="009C074A">
      <w:pPr>
        <w:pStyle w:val="ListParagraph"/>
        <w:numPr>
          <w:ilvl w:val="0"/>
          <w:numId w:val="1"/>
        </w:numPr>
        <w:jc w:val="both"/>
        <w:rPr>
          <w:lang w:val="en-US"/>
        </w:rPr>
      </w:pPr>
      <w:r>
        <w:rPr>
          <w:lang w:val="en-US"/>
        </w:rPr>
        <w:t>The 18th century German philosopher Immanuel Kant wrote about the limitations of reason and the importance of intuition and experience in shaping our understanding of the world, challenging t</w:t>
      </w:r>
      <w:r>
        <w:rPr>
          <w:lang w:val="en-US"/>
        </w:rPr>
        <w:t>he idea that we can simply think our way to knowledge and understanding.</w:t>
      </w:r>
    </w:p>
    <w:p w:rsidR="00A86FD9" w:rsidRDefault="00221914" w:rsidP="009C074A">
      <w:pPr>
        <w:pStyle w:val="ListParagraph"/>
        <w:numPr>
          <w:ilvl w:val="0"/>
          <w:numId w:val="1"/>
        </w:numPr>
        <w:jc w:val="both"/>
        <w:rPr>
          <w:lang w:val="en-US"/>
        </w:rPr>
      </w:pPr>
      <w:r>
        <w:rPr>
          <w:lang w:val="en-US"/>
        </w:rPr>
        <w:t xml:space="preserve">The Indian sage Sri Ramana Maharshi taught a method of self-inquiry known as "Who Am I?" which involves questioning the nature of </w:t>
      </w:r>
      <w:r>
        <w:rPr>
          <w:lang w:val="en-US"/>
        </w:rPr>
        <w:lastRenderedPageBreak/>
        <w:t>our thoughts and beliefs, and recognizing that our tr</w:t>
      </w:r>
      <w:r>
        <w:rPr>
          <w:lang w:val="en-US"/>
        </w:rPr>
        <w:t>ue self is beyond the limitations of the thinking mind.</w:t>
      </w:r>
    </w:p>
    <w:p w:rsidR="00A86FD9" w:rsidRDefault="00221914" w:rsidP="009C074A">
      <w:pPr>
        <w:pStyle w:val="ListParagraph"/>
        <w:numPr>
          <w:ilvl w:val="0"/>
          <w:numId w:val="1"/>
        </w:numPr>
        <w:jc w:val="both"/>
        <w:rPr>
          <w:lang w:val="en-US"/>
        </w:rPr>
      </w:pPr>
      <w:r>
        <w:rPr>
          <w:lang w:val="en-US"/>
        </w:rPr>
        <w:t>The Chinese philosopher Confucius emphasized the importance of cultivating virtuous behavior and social harmony, but also recognized the dangers of excessive thinking and intellectual arrogance, cauti</w:t>
      </w:r>
      <w:r>
        <w:rPr>
          <w:lang w:val="en-US"/>
        </w:rPr>
        <w:t>oning against the tendency to become overly obsessed with theoretical knowledge at the expense of practical wisdom.</w:t>
      </w:r>
    </w:p>
    <w:p w:rsidR="00A86FD9" w:rsidRDefault="00221914" w:rsidP="009C074A">
      <w:pPr>
        <w:pStyle w:val="ListParagraph"/>
        <w:numPr>
          <w:ilvl w:val="0"/>
          <w:numId w:val="1"/>
        </w:numPr>
        <w:jc w:val="both"/>
        <w:rPr>
          <w:lang w:val="en-US"/>
        </w:rPr>
      </w:pPr>
      <w:r>
        <w:rPr>
          <w:lang w:val="en-US"/>
        </w:rPr>
        <w:t>The German philosopher Friedrich Nietzsche wrote about the importance of embracing the chaos and uncertainty of life, challenging the idea t</w:t>
      </w:r>
      <w:r>
        <w:rPr>
          <w:lang w:val="en-US"/>
        </w:rPr>
        <w:t>hat we can ever fully understand or control the world through reason and analysis.</w:t>
      </w:r>
    </w:p>
    <w:p w:rsidR="00A86FD9" w:rsidRDefault="00221914" w:rsidP="009C074A">
      <w:pPr>
        <w:pStyle w:val="ListParagraph"/>
        <w:numPr>
          <w:ilvl w:val="0"/>
          <w:numId w:val="1"/>
        </w:numPr>
        <w:jc w:val="both"/>
        <w:rPr>
          <w:lang w:val="en-US"/>
        </w:rPr>
      </w:pPr>
      <w:r>
        <w:rPr>
          <w:lang w:val="en-US"/>
        </w:rPr>
        <w:t>The ancient Greek philosopher Epicurus emphasized the importance of finding pleasure and contentment in the present moment, rather than getting lost in worries and anxieties</w:t>
      </w:r>
      <w:r>
        <w:rPr>
          <w:lang w:val="en-US"/>
        </w:rPr>
        <w:t xml:space="preserve"> about the future or regrets about the past.</w:t>
      </w:r>
    </w:p>
    <w:p w:rsidR="00A86FD9" w:rsidRDefault="00221914" w:rsidP="009C074A">
      <w:pPr>
        <w:pStyle w:val="ListParagraph"/>
        <w:numPr>
          <w:ilvl w:val="0"/>
          <w:numId w:val="1"/>
        </w:numPr>
        <w:jc w:val="both"/>
        <w:rPr>
          <w:lang w:val="en-US"/>
        </w:rPr>
      </w:pPr>
      <w:r>
        <w:rPr>
          <w:lang w:val="en-US"/>
        </w:rPr>
        <w:t>The American philosopher William James wrote about the concept of the "stream of consciousness," which refers to the continuous flow of thoughts and perceptions that make up our experience of reality, emphasizin</w:t>
      </w:r>
      <w:r>
        <w:rPr>
          <w:lang w:val="en-US"/>
        </w:rPr>
        <w:t>g the importance of paying attention to this flow and being mindful of our thoughts and emotions.</w:t>
      </w:r>
    </w:p>
    <w:p w:rsidR="00A86FD9" w:rsidRDefault="00221914" w:rsidP="009C074A">
      <w:pPr>
        <w:pStyle w:val="ListParagraph"/>
        <w:numPr>
          <w:ilvl w:val="0"/>
          <w:numId w:val="1"/>
        </w:numPr>
        <w:jc w:val="both"/>
        <w:rPr>
          <w:lang w:val="en-US"/>
        </w:rPr>
      </w:pPr>
      <w:r>
        <w:rPr>
          <w:lang w:val="en-US"/>
        </w:rPr>
        <w:t xml:space="preserve">The Indian sage </w:t>
      </w:r>
      <w:proofErr w:type="spellStart"/>
      <w:r>
        <w:rPr>
          <w:lang w:val="en-US"/>
        </w:rPr>
        <w:t>Shankara</w:t>
      </w:r>
      <w:proofErr w:type="spellEnd"/>
      <w:r>
        <w:rPr>
          <w:lang w:val="en-US"/>
        </w:rPr>
        <w:t xml:space="preserve"> taught a system of non-dualistic philosophy known as "</w:t>
      </w:r>
      <w:proofErr w:type="spellStart"/>
      <w:r>
        <w:rPr>
          <w:lang w:val="en-US"/>
        </w:rPr>
        <w:t>Advaita</w:t>
      </w:r>
      <w:proofErr w:type="spellEnd"/>
      <w:r>
        <w:rPr>
          <w:lang w:val="en-US"/>
        </w:rPr>
        <w:t xml:space="preserve"> </w:t>
      </w:r>
      <w:r>
        <w:rPr>
          <w:lang w:val="en-US"/>
        </w:rPr>
        <w:lastRenderedPageBreak/>
        <w:t xml:space="preserve">Vedanta," which emphasizes the fundamental unity of all things and the </w:t>
      </w:r>
      <w:r>
        <w:rPr>
          <w:lang w:val="en-US"/>
        </w:rPr>
        <w:t>illusory nature of the individual ego, challenging the idea that our thoughts and beliefs have any ultimate reality or significance.</w:t>
      </w:r>
    </w:p>
    <w:p w:rsidR="00A86FD9" w:rsidRDefault="00221914" w:rsidP="009C074A">
      <w:pPr>
        <w:pStyle w:val="ListParagraph"/>
        <w:numPr>
          <w:ilvl w:val="0"/>
          <w:numId w:val="1"/>
        </w:numPr>
        <w:jc w:val="both"/>
        <w:rPr>
          <w:lang w:val="en-US"/>
        </w:rPr>
      </w:pPr>
      <w:r>
        <w:rPr>
          <w:lang w:val="en-US"/>
        </w:rPr>
        <w:t>The French philosopher Michel Foucault wrote about the way in which power and knowledge are intertwined, challenging the id</w:t>
      </w:r>
      <w:r>
        <w:rPr>
          <w:lang w:val="en-US"/>
        </w:rPr>
        <w:t>ea that our thoughts and beliefs are purely individual and independent, and recognizing the ways in which social structures and institutions shape our understanding of the world.</w:t>
      </w:r>
    </w:p>
    <w:p w:rsidR="00A86FD9" w:rsidRDefault="00221914" w:rsidP="009C074A">
      <w:pPr>
        <w:pStyle w:val="ListParagraph"/>
        <w:numPr>
          <w:ilvl w:val="0"/>
          <w:numId w:val="1"/>
        </w:numPr>
        <w:jc w:val="both"/>
        <w:rPr>
          <w:lang w:val="en-US"/>
        </w:rPr>
      </w:pPr>
      <w:r>
        <w:rPr>
          <w:lang w:val="en-US"/>
        </w:rPr>
        <w:t xml:space="preserve">The ancient Greek philosopher Plato wrote about the importance of reason and </w:t>
      </w:r>
      <w:r>
        <w:rPr>
          <w:lang w:val="en-US"/>
        </w:rPr>
        <w:t>logical analysis in understanding the world, but also recognized the limitations of the thinking mind, cautioning against the tendency to become overly attached to our beliefs and opinions.</w:t>
      </w:r>
    </w:p>
    <w:p w:rsidR="00A86FD9" w:rsidRDefault="00221914" w:rsidP="009C074A">
      <w:pPr>
        <w:pStyle w:val="ListParagraph"/>
        <w:numPr>
          <w:ilvl w:val="0"/>
          <w:numId w:val="1"/>
        </w:numPr>
        <w:jc w:val="both"/>
        <w:rPr>
          <w:lang w:val="en-US"/>
        </w:rPr>
      </w:pPr>
      <w:r>
        <w:rPr>
          <w:lang w:val="en-US"/>
        </w:rPr>
        <w:t>The Chinese philosopher Zhuangzi wrote about the concept of "</w:t>
      </w:r>
      <w:proofErr w:type="spellStart"/>
      <w:r>
        <w:rPr>
          <w:lang w:val="en-US"/>
        </w:rPr>
        <w:t>ziran</w:t>
      </w:r>
      <w:proofErr w:type="spellEnd"/>
      <w:r>
        <w:rPr>
          <w:lang w:val="en-US"/>
        </w:rPr>
        <w:t>," which refers to the natural spontaneity and flow of life, and emphasized the importance of letting go of excessive thinking and embracing the present moment.</w:t>
      </w:r>
    </w:p>
    <w:p w:rsidR="00A86FD9" w:rsidRDefault="00221914" w:rsidP="009C074A">
      <w:pPr>
        <w:pStyle w:val="ListParagraph"/>
        <w:numPr>
          <w:ilvl w:val="0"/>
          <w:numId w:val="1"/>
        </w:numPr>
        <w:jc w:val="both"/>
        <w:rPr>
          <w:lang w:val="en-US"/>
        </w:rPr>
      </w:pPr>
      <w:r>
        <w:rPr>
          <w:lang w:val="en-US"/>
        </w:rPr>
        <w:t>The Indian sage Patanjali wrote about the concept of "</w:t>
      </w:r>
      <w:proofErr w:type="spellStart"/>
      <w:r>
        <w:rPr>
          <w:lang w:val="en-US"/>
        </w:rPr>
        <w:t>chitta</w:t>
      </w:r>
      <w:proofErr w:type="spellEnd"/>
      <w:r>
        <w:rPr>
          <w:lang w:val="en-US"/>
        </w:rPr>
        <w:t xml:space="preserve"> </w:t>
      </w:r>
      <w:proofErr w:type="spellStart"/>
      <w:r>
        <w:rPr>
          <w:lang w:val="en-US"/>
        </w:rPr>
        <w:t>vritti</w:t>
      </w:r>
      <w:proofErr w:type="spellEnd"/>
      <w:r>
        <w:rPr>
          <w:lang w:val="en-US"/>
        </w:rPr>
        <w:t>," which refers to the fluct</w:t>
      </w:r>
      <w:r>
        <w:rPr>
          <w:lang w:val="en-US"/>
        </w:rPr>
        <w:t>uations and disturbances of the mind, and emphasized the importance of cultivating inner stillness and detachment from our thoughts and emotions.</w:t>
      </w:r>
    </w:p>
    <w:p w:rsidR="00A86FD9" w:rsidRDefault="00221914" w:rsidP="009C074A">
      <w:pPr>
        <w:pStyle w:val="ListParagraph"/>
        <w:numPr>
          <w:ilvl w:val="0"/>
          <w:numId w:val="1"/>
        </w:numPr>
        <w:jc w:val="both"/>
        <w:rPr>
          <w:lang w:val="en-US"/>
        </w:rPr>
      </w:pPr>
      <w:r>
        <w:rPr>
          <w:lang w:val="en-US"/>
        </w:rPr>
        <w:lastRenderedPageBreak/>
        <w:t>The ancient Roman philosopher Epictetus taught a system of ethical philosophy known as Stoicism, which emphasi</w:t>
      </w:r>
      <w:r>
        <w:rPr>
          <w:lang w:val="en-US"/>
        </w:rPr>
        <w:t>zed the importance of accepting the things we cannot control and focusing on what is within our power, rather than becoming consumed with worry and anxiety about the future.</w:t>
      </w:r>
    </w:p>
    <w:p w:rsidR="00A86FD9" w:rsidRDefault="00221914" w:rsidP="009C074A">
      <w:pPr>
        <w:pStyle w:val="ListParagraph"/>
        <w:numPr>
          <w:ilvl w:val="0"/>
          <w:numId w:val="1"/>
        </w:numPr>
        <w:jc w:val="both"/>
        <w:rPr>
          <w:lang w:val="en-US"/>
        </w:rPr>
      </w:pPr>
      <w:r>
        <w:rPr>
          <w:lang w:val="en-US"/>
        </w:rPr>
        <w:t>The German philosopher Martin Heidegger wrote about the importance of being "throw</w:t>
      </w:r>
      <w:r>
        <w:rPr>
          <w:lang w:val="en-US"/>
        </w:rPr>
        <w:t>n" into existence and embracing the fundamental uncertainty and mystery of our existence, challenging the idea that we can ever fully understand or control the world through reason and analysis.</w:t>
      </w:r>
    </w:p>
    <w:p w:rsidR="00A86FD9" w:rsidRDefault="00221914" w:rsidP="009C074A">
      <w:pPr>
        <w:pStyle w:val="ListParagraph"/>
        <w:numPr>
          <w:ilvl w:val="0"/>
          <w:numId w:val="1"/>
        </w:numPr>
        <w:jc w:val="both"/>
        <w:rPr>
          <w:lang w:val="en-US"/>
        </w:rPr>
      </w:pPr>
      <w:r>
        <w:rPr>
          <w:lang w:val="en-US"/>
        </w:rPr>
        <w:t xml:space="preserve">The Indian philosopher </w:t>
      </w:r>
      <w:proofErr w:type="spellStart"/>
      <w:r>
        <w:rPr>
          <w:lang w:val="en-US"/>
        </w:rPr>
        <w:t>Jiddu</w:t>
      </w:r>
      <w:proofErr w:type="spellEnd"/>
      <w:r>
        <w:rPr>
          <w:lang w:val="en-US"/>
        </w:rPr>
        <w:t xml:space="preserve"> </w:t>
      </w:r>
      <w:proofErr w:type="spellStart"/>
      <w:r>
        <w:rPr>
          <w:lang w:val="en-US"/>
        </w:rPr>
        <w:t>Krishnamurti</w:t>
      </w:r>
      <w:proofErr w:type="spellEnd"/>
      <w:r>
        <w:rPr>
          <w:lang w:val="en-US"/>
        </w:rPr>
        <w:t xml:space="preserve"> taught a method of </w:t>
      </w:r>
      <w:r>
        <w:rPr>
          <w:lang w:val="en-US"/>
        </w:rPr>
        <w:t>self-inquiry known as "choiceless awareness," which involves simply observing our thoughts and emotions without judgment or attachment, and recognizing that our true nature is beyond the limitations of the thinking mind.</w:t>
      </w:r>
    </w:p>
    <w:p w:rsidR="00A86FD9" w:rsidRDefault="00221914" w:rsidP="009C074A">
      <w:pPr>
        <w:pStyle w:val="ListParagraph"/>
        <w:numPr>
          <w:ilvl w:val="0"/>
          <w:numId w:val="1"/>
        </w:numPr>
        <w:jc w:val="both"/>
        <w:rPr>
          <w:lang w:val="en-US"/>
        </w:rPr>
      </w:pPr>
      <w:r>
        <w:rPr>
          <w:lang w:val="en-US"/>
        </w:rPr>
        <w:t>The American philosopher Ralph Wald</w:t>
      </w:r>
      <w:r>
        <w:rPr>
          <w:lang w:val="en-US"/>
        </w:rPr>
        <w:t>o Emerson wrote about the importance of intuition and inspiration in shaping our understanding of the world, challenging the idea that we can simply reason our way to knowledge and understanding.</w:t>
      </w:r>
    </w:p>
    <w:p w:rsidR="00A86FD9" w:rsidRDefault="00221914" w:rsidP="009C074A">
      <w:pPr>
        <w:pStyle w:val="ListParagraph"/>
        <w:numPr>
          <w:ilvl w:val="0"/>
          <w:numId w:val="1"/>
        </w:numPr>
        <w:jc w:val="both"/>
        <w:rPr>
          <w:lang w:val="en-US"/>
        </w:rPr>
      </w:pPr>
      <w:r>
        <w:rPr>
          <w:lang w:val="en-US"/>
        </w:rPr>
        <w:t xml:space="preserve">The Chinese philosopher Confucius emphasized the importance </w:t>
      </w:r>
      <w:r>
        <w:rPr>
          <w:lang w:val="en-US"/>
        </w:rPr>
        <w:t xml:space="preserve">of cultivating wisdom and moral virtue, but also recognized the dangers of excessive thinking and </w:t>
      </w:r>
      <w:r>
        <w:rPr>
          <w:lang w:val="en-US"/>
        </w:rPr>
        <w:lastRenderedPageBreak/>
        <w:t>intellectual pride, cautioning against the tendency to become overly attached to our own opinions and beliefs.</w:t>
      </w:r>
    </w:p>
    <w:p w:rsidR="00A86FD9" w:rsidRDefault="00221914" w:rsidP="009C074A">
      <w:pPr>
        <w:pStyle w:val="ListParagraph"/>
        <w:numPr>
          <w:ilvl w:val="0"/>
          <w:numId w:val="1"/>
        </w:numPr>
        <w:jc w:val="both"/>
        <w:rPr>
          <w:lang w:val="en-US"/>
        </w:rPr>
      </w:pPr>
      <w:r>
        <w:rPr>
          <w:lang w:val="en-US"/>
        </w:rPr>
        <w:t xml:space="preserve">The Indian sage </w:t>
      </w:r>
      <w:proofErr w:type="spellStart"/>
      <w:r>
        <w:rPr>
          <w:lang w:val="en-US"/>
        </w:rPr>
        <w:t>Nisargadatta</w:t>
      </w:r>
      <w:proofErr w:type="spellEnd"/>
      <w:r>
        <w:rPr>
          <w:lang w:val="en-US"/>
        </w:rPr>
        <w:t xml:space="preserve"> Maharaj taught a m</w:t>
      </w:r>
      <w:r>
        <w:rPr>
          <w:lang w:val="en-US"/>
        </w:rPr>
        <w:t>ethod of self-inquiry known as "I Am," which involves recognizing the true nature of our being as pure awareness, beyond the limitations of the thinking mind.</w:t>
      </w:r>
    </w:p>
    <w:p w:rsidR="00A86FD9" w:rsidRDefault="00221914" w:rsidP="009C074A">
      <w:pPr>
        <w:pStyle w:val="ListParagraph"/>
        <w:numPr>
          <w:ilvl w:val="0"/>
          <w:numId w:val="1"/>
        </w:numPr>
        <w:jc w:val="both"/>
        <w:rPr>
          <w:lang w:val="en-US"/>
        </w:rPr>
      </w:pPr>
      <w:r>
        <w:rPr>
          <w:lang w:val="en-US"/>
        </w:rPr>
        <w:t xml:space="preserve">The French philosopher Jean-Paul Sartre wrote about the concept of "bad faith," which refers to </w:t>
      </w:r>
      <w:r>
        <w:rPr>
          <w:lang w:val="en-US"/>
        </w:rPr>
        <w:t>the tendency to avoid taking responsibility for our own lives and actions by becoming overly consumed with worries and anxieties about the future.</w:t>
      </w:r>
    </w:p>
    <w:p w:rsidR="00A86FD9" w:rsidRDefault="00221914" w:rsidP="009C074A">
      <w:pPr>
        <w:pStyle w:val="ListParagraph"/>
        <w:numPr>
          <w:ilvl w:val="0"/>
          <w:numId w:val="1"/>
        </w:numPr>
        <w:jc w:val="both"/>
        <w:rPr>
          <w:lang w:val="en-US"/>
        </w:rPr>
      </w:pPr>
      <w:r>
        <w:rPr>
          <w:lang w:val="en-US"/>
        </w:rPr>
        <w:t>The ancient Egyptian god Thoth was known as the god of writing and knowledge, but also the god of the moon an</w:t>
      </w:r>
      <w:r>
        <w:rPr>
          <w:lang w:val="en-US"/>
        </w:rPr>
        <w:t>d magic, representing the power of intuition and the mysteries of the unknown.</w:t>
      </w:r>
    </w:p>
    <w:p w:rsidR="00A86FD9" w:rsidRDefault="00221914" w:rsidP="009C074A">
      <w:pPr>
        <w:pStyle w:val="ListParagraph"/>
        <w:numPr>
          <w:ilvl w:val="0"/>
          <w:numId w:val="1"/>
        </w:numPr>
        <w:jc w:val="both"/>
        <w:rPr>
          <w:lang w:val="en-US"/>
        </w:rPr>
      </w:pPr>
      <w:r>
        <w:rPr>
          <w:lang w:val="en-US"/>
        </w:rPr>
        <w:t>The medieval Islamic philosopher Ibn Arabi wrote about the concept of "</w:t>
      </w:r>
      <w:proofErr w:type="spellStart"/>
      <w:r>
        <w:rPr>
          <w:lang w:val="en-US"/>
        </w:rPr>
        <w:t>wahdat</w:t>
      </w:r>
      <w:proofErr w:type="spellEnd"/>
      <w:r>
        <w:rPr>
          <w:lang w:val="en-US"/>
        </w:rPr>
        <w:t xml:space="preserve"> al-</w:t>
      </w:r>
      <w:proofErr w:type="spellStart"/>
      <w:r>
        <w:rPr>
          <w:lang w:val="en-US"/>
        </w:rPr>
        <w:t>wujud</w:t>
      </w:r>
      <w:proofErr w:type="spellEnd"/>
      <w:r>
        <w:rPr>
          <w:lang w:val="en-US"/>
        </w:rPr>
        <w:t>," which refers to the unity and interconnectedness of all things, challenging the idea tha</w:t>
      </w:r>
      <w:r>
        <w:rPr>
          <w:lang w:val="en-US"/>
        </w:rPr>
        <w:t>t we can ever fully understand or control the world through reason and analysis.</w:t>
      </w:r>
    </w:p>
    <w:p w:rsidR="00A86FD9" w:rsidRDefault="00221914" w:rsidP="009C074A">
      <w:pPr>
        <w:pStyle w:val="ListParagraph"/>
        <w:numPr>
          <w:ilvl w:val="0"/>
          <w:numId w:val="1"/>
        </w:numPr>
        <w:jc w:val="both"/>
        <w:rPr>
          <w:lang w:val="en-US"/>
        </w:rPr>
      </w:pPr>
      <w:r>
        <w:rPr>
          <w:lang w:val="en-US"/>
        </w:rPr>
        <w:t>The Italian philosopher Giordano Bruno wrote about the infinite and boundless nature of the universe, challenging the prevailing notion of his time that the Earth was the cent</w:t>
      </w:r>
      <w:r>
        <w:rPr>
          <w:lang w:val="en-US"/>
        </w:rPr>
        <w:t>er of the universe and that knowledge could be obtained through reason alone.</w:t>
      </w:r>
    </w:p>
    <w:p w:rsidR="00A86FD9" w:rsidRDefault="00221914" w:rsidP="009C074A">
      <w:pPr>
        <w:pStyle w:val="ListParagraph"/>
        <w:numPr>
          <w:ilvl w:val="0"/>
          <w:numId w:val="1"/>
        </w:numPr>
        <w:jc w:val="both"/>
        <w:rPr>
          <w:lang w:val="en-US"/>
        </w:rPr>
      </w:pPr>
      <w:r>
        <w:rPr>
          <w:lang w:val="en-US"/>
        </w:rPr>
        <w:lastRenderedPageBreak/>
        <w:t>The American philosopher William James wrote about the concept of "stream of consciousness," referring to the constant flow of thoughts and perceptions that make up our subjectiv</w:t>
      </w:r>
      <w:r>
        <w:rPr>
          <w:lang w:val="en-US"/>
        </w:rPr>
        <w:t>e experience of the world, challenging the idea that the thinking mind can ever fully capture or understand the richness of our inner life.</w:t>
      </w:r>
    </w:p>
    <w:p w:rsidR="00A86FD9" w:rsidRDefault="00221914" w:rsidP="009C074A">
      <w:pPr>
        <w:pStyle w:val="ListParagraph"/>
        <w:numPr>
          <w:ilvl w:val="0"/>
          <w:numId w:val="1"/>
        </w:numPr>
        <w:jc w:val="both"/>
        <w:rPr>
          <w:lang w:val="en-US"/>
        </w:rPr>
      </w:pPr>
      <w:r>
        <w:rPr>
          <w:lang w:val="en-US"/>
        </w:rPr>
        <w:t xml:space="preserve">The Indian sage Ramana Maharshi taught a method of self-inquiry known as "Who Am </w:t>
      </w:r>
      <w:proofErr w:type="gramStart"/>
      <w:r>
        <w:rPr>
          <w:lang w:val="en-US"/>
        </w:rPr>
        <w:t>I?,</w:t>
      </w:r>
      <w:proofErr w:type="gramEnd"/>
      <w:r>
        <w:rPr>
          <w:lang w:val="en-US"/>
        </w:rPr>
        <w:t>" which involves questioning our</w:t>
      </w:r>
      <w:r>
        <w:rPr>
          <w:lang w:val="en-US"/>
        </w:rPr>
        <w:t xml:space="preserve"> identity and recognizing the true nature of our being as pure consciousness, beyond the limitations of the thinking mind.</w:t>
      </w:r>
    </w:p>
    <w:p w:rsidR="00A86FD9" w:rsidRDefault="00221914" w:rsidP="009C074A">
      <w:pPr>
        <w:pStyle w:val="ListParagraph"/>
        <w:numPr>
          <w:ilvl w:val="0"/>
          <w:numId w:val="1"/>
        </w:numPr>
        <w:jc w:val="both"/>
        <w:rPr>
          <w:lang w:val="en-US"/>
        </w:rPr>
      </w:pPr>
      <w:r>
        <w:rPr>
          <w:lang w:val="en-US"/>
        </w:rPr>
        <w:t>The Chinese philosopher Lao Tzu wrote about the importance of embracing the Tao, or the natural flow of life, and letting go of exces</w:t>
      </w:r>
      <w:r>
        <w:rPr>
          <w:lang w:val="en-US"/>
        </w:rPr>
        <w:t>sive thinking and striving, in order to cultivate a sense of inner peace and harmony.</w:t>
      </w:r>
    </w:p>
    <w:p w:rsidR="00A86FD9" w:rsidRDefault="00221914" w:rsidP="009C074A">
      <w:pPr>
        <w:pStyle w:val="ListParagraph"/>
        <w:numPr>
          <w:ilvl w:val="0"/>
          <w:numId w:val="1"/>
        </w:numPr>
        <w:jc w:val="both"/>
        <w:rPr>
          <w:lang w:val="en-US"/>
        </w:rPr>
      </w:pPr>
      <w:r>
        <w:rPr>
          <w:lang w:val="en-US"/>
        </w:rPr>
        <w:t>The German philosopher Friedrich Nietzsche wrote about the importance of embracing the irrational and the unknown, challenging the prevailing rationalistic and scientific</w:t>
      </w:r>
      <w:r>
        <w:rPr>
          <w:lang w:val="en-US"/>
        </w:rPr>
        <w:t xml:space="preserve"> worldview of his time.</w:t>
      </w:r>
    </w:p>
    <w:p w:rsidR="00A86FD9" w:rsidRDefault="00221914" w:rsidP="009C074A">
      <w:pPr>
        <w:pStyle w:val="ListParagraph"/>
        <w:numPr>
          <w:ilvl w:val="0"/>
          <w:numId w:val="1"/>
        </w:numPr>
        <w:jc w:val="both"/>
        <w:rPr>
          <w:lang w:val="en-US"/>
        </w:rPr>
      </w:pPr>
      <w:r>
        <w:rPr>
          <w:lang w:val="en-US"/>
        </w:rPr>
        <w:t>The Indian sage Sri Aurobindo wrote about the evolution of consciousness, and the importance of transcending the limitations of the thinking mind in order to realize our full spiritual potential.</w:t>
      </w:r>
    </w:p>
    <w:p w:rsidR="00A86FD9" w:rsidRDefault="00221914" w:rsidP="009C074A">
      <w:pPr>
        <w:pStyle w:val="ListParagraph"/>
        <w:numPr>
          <w:ilvl w:val="0"/>
          <w:numId w:val="1"/>
        </w:numPr>
        <w:jc w:val="both"/>
        <w:rPr>
          <w:lang w:val="en-US"/>
        </w:rPr>
      </w:pPr>
      <w:r>
        <w:rPr>
          <w:lang w:val="en-US"/>
        </w:rPr>
        <w:t>The American psychologist William Ja</w:t>
      </w:r>
      <w:r>
        <w:rPr>
          <w:lang w:val="en-US"/>
        </w:rPr>
        <w:t xml:space="preserve">mes </w:t>
      </w:r>
      <w:proofErr w:type="spellStart"/>
      <w:r>
        <w:rPr>
          <w:lang w:val="en-US"/>
        </w:rPr>
        <w:t>Sidis</w:t>
      </w:r>
      <w:proofErr w:type="spellEnd"/>
      <w:r>
        <w:rPr>
          <w:lang w:val="en-US"/>
        </w:rPr>
        <w:t xml:space="preserve"> was known for his exceptional intelligence, </w:t>
      </w:r>
      <w:r>
        <w:rPr>
          <w:lang w:val="en-US"/>
        </w:rPr>
        <w:lastRenderedPageBreak/>
        <w:t>but also struggled with social anxiety and existential questions, ultimately withdrawing from public life and devoting himself to solitary intellectual pursuits.</w:t>
      </w:r>
    </w:p>
    <w:p w:rsidR="00A86FD9" w:rsidRDefault="00221914" w:rsidP="009C074A">
      <w:pPr>
        <w:pStyle w:val="ListParagraph"/>
        <w:numPr>
          <w:ilvl w:val="0"/>
          <w:numId w:val="1"/>
        </w:numPr>
        <w:jc w:val="both"/>
        <w:rPr>
          <w:lang w:val="en-US"/>
        </w:rPr>
      </w:pPr>
      <w:r>
        <w:rPr>
          <w:lang w:val="en-US"/>
        </w:rPr>
        <w:t xml:space="preserve">The ancient Chinese text the Tao </w:t>
      </w:r>
      <w:proofErr w:type="spellStart"/>
      <w:r>
        <w:rPr>
          <w:lang w:val="en-US"/>
        </w:rPr>
        <w:t>Te</w:t>
      </w:r>
      <w:proofErr w:type="spellEnd"/>
      <w:r>
        <w:rPr>
          <w:lang w:val="en-US"/>
        </w:rPr>
        <w:t xml:space="preserve"> Chin</w:t>
      </w:r>
      <w:r>
        <w:rPr>
          <w:lang w:val="en-US"/>
        </w:rPr>
        <w:t>g, written by the legendary sage Lao Tzu, emphasizes the importance of embracing the natural flow of life and letting go of excessive striving and control, in order to cultivate a sense of inner peace and harmony.</w:t>
      </w:r>
    </w:p>
    <w:p w:rsidR="00A86FD9" w:rsidRDefault="00A86FD9" w:rsidP="009C074A">
      <w:pPr>
        <w:jc w:val="both"/>
        <w:rPr>
          <w:highlight w:val="yellow"/>
          <w:lang w:val="en-US"/>
        </w:rPr>
      </w:pPr>
    </w:p>
    <w:p w:rsidR="00A86FD9" w:rsidRDefault="00A86FD9" w:rsidP="009C074A">
      <w:pPr>
        <w:jc w:val="both"/>
        <w:rPr>
          <w:lang w:val="en-US"/>
        </w:rPr>
      </w:pPr>
    </w:p>
    <w:p w:rsidR="009C074A" w:rsidRDefault="009C074A" w:rsidP="009C074A">
      <w:pPr>
        <w:jc w:val="both"/>
        <w:rPr>
          <w:lang w:val="en-US"/>
        </w:rPr>
      </w:pPr>
    </w:p>
    <w:p w:rsidR="009C074A" w:rsidRDefault="009C074A" w:rsidP="009C074A">
      <w:pPr>
        <w:jc w:val="both"/>
        <w:rPr>
          <w:lang w:val="en-US"/>
        </w:rPr>
      </w:pPr>
    </w:p>
    <w:p w:rsidR="009C074A" w:rsidRDefault="009C074A" w:rsidP="009C074A">
      <w:pPr>
        <w:jc w:val="both"/>
        <w:rPr>
          <w:lang w:val="en-US"/>
        </w:rPr>
      </w:pPr>
    </w:p>
    <w:p w:rsidR="009C074A" w:rsidRDefault="009C074A" w:rsidP="009C074A">
      <w:pPr>
        <w:jc w:val="both"/>
        <w:rPr>
          <w:lang w:val="en-US"/>
        </w:rPr>
      </w:pPr>
    </w:p>
    <w:p w:rsidR="009C074A" w:rsidRDefault="009C074A" w:rsidP="009C074A">
      <w:pPr>
        <w:jc w:val="both"/>
        <w:rPr>
          <w:lang w:val="en-US"/>
        </w:rPr>
      </w:pPr>
    </w:p>
    <w:p w:rsidR="009C074A" w:rsidRDefault="009C074A" w:rsidP="009C074A">
      <w:pPr>
        <w:jc w:val="both"/>
        <w:rPr>
          <w:lang w:val="en-US"/>
        </w:rPr>
      </w:pPr>
    </w:p>
    <w:p w:rsidR="009C074A" w:rsidRDefault="009C074A" w:rsidP="009C074A">
      <w:pPr>
        <w:jc w:val="both"/>
        <w:rPr>
          <w:lang w:val="en-US"/>
        </w:rPr>
      </w:pPr>
    </w:p>
    <w:p w:rsidR="009C074A" w:rsidRDefault="009C074A" w:rsidP="009C074A">
      <w:pPr>
        <w:jc w:val="both"/>
        <w:rPr>
          <w:lang w:val="en-US"/>
        </w:rPr>
      </w:pPr>
    </w:p>
    <w:p w:rsidR="009C074A" w:rsidRDefault="009C074A" w:rsidP="009C074A">
      <w:pPr>
        <w:jc w:val="both"/>
        <w:rPr>
          <w:lang w:val="en-US"/>
        </w:rPr>
      </w:pPr>
    </w:p>
    <w:p w:rsidR="009C074A" w:rsidRDefault="009C074A" w:rsidP="009C074A">
      <w:pPr>
        <w:jc w:val="both"/>
        <w:rPr>
          <w:lang w:val="en-US"/>
        </w:rPr>
      </w:pPr>
    </w:p>
    <w:p w:rsidR="00A86FD9" w:rsidRPr="009C074A" w:rsidRDefault="00221914" w:rsidP="009C074A">
      <w:pPr>
        <w:pStyle w:val="Heading1"/>
        <w:rPr>
          <w:rFonts w:ascii="Algerian" w:hAnsi="Algerian"/>
          <w:b/>
          <w:color w:val="auto"/>
          <w:sz w:val="48"/>
          <w:lang w:val="en-US"/>
        </w:rPr>
      </w:pPr>
      <w:bookmarkStart w:id="15" w:name="_Toc135132452"/>
      <w:r w:rsidRPr="009C074A">
        <w:rPr>
          <w:rFonts w:ascii="Algerian" w:hAnsi="Algerian"/>
          <w:b/>
          <w:color w:val="auto"/>
          <w:sz w:val="48"/>
          <w:lang w:val="en-US"/>
        </w:rPr>
        <w:lastRenderedPageBreak/>
        <w:t>Famous people known to be overthinkers</w:t>
      </w:r>
      <w:bookmarkEnd w:id="15"/>
    </w:p>
    <w:p w:rsidR="00A86FD9" w:rsidRDefault="00A86FD9" w:rsidP="009C074A">
      <w:pPr>
        <w:jc w:val="both"/>
        <w:rPr>
          <w:lang w:val="en-US"/>
        </w:rPr>
      </w:pPr>
    </w:p>
    <w:p w:rsidR="00A86FD9" w:rsidRDefault="00221914" w:rsidP="009C074A">
      <w:pPr>
        <w:jc w:val="both"/>
        <w:rPr>
          <w:lang w:val="en-US"/>
        </w:rPr>
      </w:pPr>
      <w:r>
        <w:rPr>
          <w:lang w:val="en-US"/>
        </w:rPr>
        <w:t>Leonardo da Vinci - the renowned artist, inventor, and scientist was known for his obsessive attention to detail and constant pursuit of knowledge.</w:t>
      </w:r>
    </w:p>
    <w:p w:rsidR="00A86FD9" w:rsidRDefault="00A86FD9" w:rsidP="009C074A">
      <w:pPr>
        <w:jc w:val="both"/>
        <w:rPr>
          <w:lang w:val="en-US"/>
        </w:rPr>
      </w:pPr>
    </w:p>
    <w:p w:rsidR="00A86FD9" w:rsidRDefault="00221914" w:rsidP="009C074A">
      <w:pPr>
        <w:jc w:val="both"/>
        <w:rPr>
          <w:lang w:val="en-US"/>
        </w:rPr>
      </w:pPr>
      <w:r>
        <w:rPr>
          <w:lang w:val="en-US"/>
        </w:rPr>
        <w:t>Virginia Woolf - the English writer was known for her introspective and analytical style, often delving dee</w:t>
      </w:r>
      <w:r>
        <w:rPr>
          <w:lang w:val="en-US"/>
        </w:rPr>
        <w:t>ply into the inner lives of her characters.</w:t>
      </w:r>
    </w:p>
    <w:p w:rsidR="00A86FD9" w:rsidRDefault="00A86FD9" w:rsidP="009C074A">
      <w:pPr>
        <w:jc w:val="both"/>
        <w:rPr>
          <w:lang w:val="en-US"/>
        </w:rPr>
      </w:pPr>
    </w:p>
    <w:p w:rsidR="00A86FD9" w:rsidRDefault="00221914" w:rsidP="009C074A">
      <w:pPr>
        <w:jc w:val="both"/>
        <w:rPr>
          <w:lang w:val="en-US"/>
        </w:rPr>
      </w:pPr>
      <w:r>
        <w:rPr>
          <w:lang w:val="en-US"/>
        </w:rPr>
        <w:t>Albert Einstein - the legendary physicist was known for his constant questioning and unconventional approach to scientific inquiry, often challenging prevailing assumptions and beliefs.</w:t>
      </w:r>
    </w:p>
    <w:p w:rsidR="00A86FD9" w:rsidRDefault="00A86FD9" w:rsidP="009C074A">
      <w:pPr>
        <w:jc w:val="both"/>
        <w:rPr>
          <w:lang w:val="en-US"/>
        </w:rPr>
      </w:pPr>
    </w:p>
    <w:p w:rsidR="00A86FD9" w:rsidRDefault="00221914" w:rsidP="009C074A">
      <w:pPr>
        <w:jc w:val="both"/>
        <w:rPr>
          <w:lang w:val="en-US"/>
        </w:rPr>
      </w:pPr>
      <w:r>
        <w:rPr>
          <w:lang w:val="en-US"/>
        </w:rPr>
        <w:t>Sylvia Plath - the Ameri</w:t>
      </w:r>
      <w:r>
        <w:rPr>
          <w:lang w:val="en-US"/>
        </w:rPr>
        <w:t>can poet and novelist was known for her intense self-reflection and exploration of personal demons, often grappling with themes of mental illness and existential crisis.</w:t>
      </w:r>
    </w:p>
    <w:p w:rsidR="00A86FD9" w:rsidRDefault="00A86FD9" w:rsidP="009C074A">
      <w:pPr>
        <w:jc w:val="both"/>
        <w:rPr>
          <w:lang w:val="en-US"/>
        </w:rPr>
      </w:pPr>
    </w:p>
    <w:p w:rsidR="00A86FD9" w:rsidRDefault="00221914" w:rsidP="009C074A">
      <w:pPr>
        <w:jc w:val="both"/>
        <w:rPr>
          <w:lang w:val="en-US"/>
        </w:rPr>
      </w:pPr>
      <w:r>
        <w:rPr>
          <w:lang w:val="en-US"/>
        </w:rPr>
        <w:t>Woody Allen - the American filmmaker and comedian is known for his neurotic and self-</w:t>
      </w:r>
      <w:r>
        <w:rPr>
          <w:lang w:val="en-US"/>
        </w:rPr>
        <w:t>deprecating humor, often poking fun at his own tendency towards overthinking and anxiety.</w:t>
      </w:r>
    </w:p>
    <w:p w:rsidR="00A86FD9" w:rsidRDefault="00A86FD9" w:rsidP="009C074A">
      <w:pPr>
        <w:jc w:val="both"/>
        <w:rPr>
          <w:lang w:val="en-US"/>
        </w:rPr>
      </w:pPr>
    </w:p>
    <w:p w:rsidR="00A86FD9" w:rsidRDefault="00221914" w:rsidP="009C074A">
      <w:pPr>
        <w:jc w:val="both"/>
        <w:rPr>
          <w:lang w:val="en-US"/>
        </w:rPr>
      </w:pPr>
      <w:r>
        <w:rPr>
          <w:lang w:val="en-US"/>
        </w:rPr>
        <w:t>Emily Dickinson - the American poet was known for her highly introspective and contemplative style, often delving deeply into the complexities of the human experienc</w:t>
      </w:r>
      <w:r>
        <w:rPr>
          <w:lang w:val="en-US"/>
        </w:rPr>
        <w:t>e.</w:t>
      </w:r>
    </w:p>
    <w:p w:rsidR="00A86FD9" w:rsidRDefault="00A86FD9" w:rsidP="009C074A">
      <w:pPr>
        <w:jc w:val="both"/>
        <w:rPr>
          <w:lang w:val="en-US"/>
        </w:rPr>
      </w:pPr>
    </w:p>
    <w:p w:rsidR="00A86FD9" w:rsidRDefault="00221914" w:rsidP="009C074A">
      <w:pPr>
        <w:jc w:val="both"/>
        <w:rPr>
          <w:lang w:val="en-US"/>
        </w:rPr>
      </w:pPr>
      <w:r>
        <w:rPr>
          <w:lang w:val="en-US"/>
        </w:rPr>
        <w:t>David Foster Wallace - the American writer was known for his highly intellectual and philosophical approach to literature, often exploring themes of addiction, depression, and the human condition.</w:t>
      </w:r>
    </w:p>
    <w:p w:rsidR="00A86FD9" w:rsidRDefault="00A86FD9" w:rsidP="009C074A">
      <w:pPr>
        <w:jc w:val="both"/>
        <w:rPr>
          <w:lang w:val="en-US"/>
        </w:rPr>
      </w:pPr>
    </w:p>
    <w:p w:rsidR="00A86FD9" w:rsidRDefault="00221914" w:rsidP="009C074A">
      <w:pPr>
        <w:jc w:val="both"/>
        <w:rPr>
          <w:lang w:val="en-US"/>
        </w:rPr>
      </w:pPr>
      <w:r>
        <w:rPr>
          <w:lang w:val="en-US"/>
        </w:rPr>
        <w:t>Oprah Winfrey - the media mogul and talk show host has</w:t>
      </w:r>
      <w:r>
        <w:rPr>
          <w:lang w:val="en-US"/>
        </w:rPr>
        <w:t xml:space="preserve"> spoken publicly about her struggles with anxiety and overthinking, and has promoted mindfulness and meditation as tools for coping with these challenges.</w:t>
      </w:r>
    </w:p>
    <w:p w:rsidR="00A86FD9" w:rsidRDefault="00A86FD9" w:rsidP="009C074A">
      <w:pPr>
        <w:jc w:val="both"/>
        <w:rPr>
          <w:lang w:val="en-US"/>
        </w:rPr>
      </w:pPr>
    </w:p>
    <w:p w:rsidR="00A86FD9" w:rsidRDefault="00221914" w:rsidP="009C074A">
      <w:pPr>
        <w:jc w:val="both"/>
        <w:rPr>
          <w:lang w:val="en-US"/>
        </w:rPr>
      </w:pPr>
      <w:r>
        <w:rPr>
          <w:lang w:val="en-US"/>
        </w:rPr>
        <w:t>Elon Musk - the billionaire entrepreneur and CEO of Tesla and SpaceX is known for his highly analyti</w:t>
      </w:r>
      <w:r>
        <w:rPr>
          <w:lang w:val="en-US"/>
        </w:rPr>
        <w:t>cal and innovative approach to business, often pushing the boundaries of what is possible through relentless problem-solving and experimentation.</w:t>
      </w:r>
    </w:p>
    <w:p w:rsidR="00A86FD9" w:rsidRDefault="00A86FD9" w:rsidP="009C074A">
      <w:pPr>
        <w:jc w:val="both"/>
        <w:rPr>
          <w:lang w:val="en-US"/>
        </w:rPr>
      </w:pPr>
    </w:p>
    <w:p w:rsidR="00A86FD9" w:rsidRDefault="00221914" w:rsidP="009C074A">
      <w:pPr>
        <w:jc w:val="both"/>
        <w:rPr>
          <w:lang w:val="en-US"/>
        </w:rPr>
      </w:pPr>
      <w:r>
        <w:rPr>
          <w:lang w:val="en-US"/>
        </w:rPr>
        <w:t>Steve Jobs - the late co-founder of Apple was known for his obsessive attention to detail and unwavering comm</w:t>
      </w:r>
      <w:r>
        <w:rPr>
          <w:lang w:val="en-US"/>
        </w:rPr>
        <w:t>itment to design and innovation, often driving himself and his team to the brink of exhaustion in pursuit of perfection.</w:t>
      </w:r>
    </w:p>
    <w:p w:rsidR="00A86FD9" w:rsidRDefault="00A86FD9" w:rsidP="009C074A">
      <w:pPr>
        <w:jc w:val="both"/>
        <w:rPr>
          <w:lang w:val="en-US"/>
        </w:rPr>
      </w:pPr>
    </w:p>
    <w:p w:rsidR="00A86FD9" w:rsidRPr="009C074A" w:rsidRDefault="00221914" w:rsidP="009C074A">
      <w:pPr>
        <w:pStyle w:val="Heading1"/>
        <w:rPr>
          <w:rFonts w:ascii="Algerian" w:hAnsi="Algerian"/>
          <w:b/>
          <w:color w:val="auto"/>
          <w:sz w:val="40"/>
          <w:lang w:val="en-US"/>
        </w:rPr>
      </w:pPr>
      <w:bookmarkStart w:id="16" w:name="_Toc135132453"/>
      <w:r w:rsidRPr="009C074A">
        <w:rPr>
          <w:rFonts w:ascii="Algerian" w:hAnsi="Algerian"/>
          <w:b/>
          <w:color w:val="auto"/>
          <w:sz w:val="40"/>
          <w:lang w:val="en-US"/>
        </w:rPr>
        <w:t>The link between overthinking and a few syndrome</w:t>
      </w:r>
      <w:bookmarkEnd w:id="16"/>
    </w:p>
    <w:p w:rsidR="00A86FD9" w:rsidRDefault="00221914" w:rsidP="009C074A">
      <w:pPr>
        <w:jc w:val="both"/>
        <w:rPr>
          <w:b/>
          <w:sz w:val="32"/>
          <w:lang w:val="en-US"/>
        </w:rPr>
      </w:pPr>
      <w:r>
        <w:rPr>
          <w:b/>
          <w:sz w:val="32"/>
          <w:lang w:val="en-US"/>
        </w:rPr>
        <w:t>ADHD</w:t>
      </w:r>
    </w:p>
    <w:p w:rsidR="00A86FD9" w:rsidRDefault="00221914" w:rsidP="009C074A">
      <w:pPr>
        <w:jc w:val="both"/>
        <w:rPr>
          <w:lang w:val="en-US"/>
        </w:rPr>
      </w:pPr>
      <w:r>
        <w:rPr>
          <w:lang w:val="en-US"/>
        </w:rPr>
        <w:t xml:space="preserve">There is a link between ADHD and overthinking. People with ADHD often have </w:t>
      </w:r>
      <w:r>
        <w:rPr>
          <w:lang w:val="en-US"/>
        </w:rPr>
        <w:t>racing thoughts and find it difficult to focus on one thing for an extended period. This can lead to overthinking and excessive worrying, as their thoughts jump from one topic to another without any clear direction.</w:t>
      </w:r>
    </w:p>
    <w:p w:rsidR="00A86FD9" w:rsidRDefault="00A86FD9" w:rsidP="009C074A">
      <w:pPr>
        <w:jc w:val="both"/>
        <w:rPr>
          <w:lang w:val="en-US"/>
        </w:rPr>
      </w:pPr>
    </w:p>
    <w:p w:rsidR="00A86FD9" w:rsidRDefault="00221914" w:rsidP="009C074A">
      <w:pPr>
        <w:jc w:val="both"/>
        <w:rPr>
          <w:lang w:val="en-US"/>
        </w:rPr>
      </w:pPr>
      <w:r>
        <w:rPr>
          <w:lang w:val="en-US"/>
        </w:rPr>
        <w:t>In addition, individuals with ADHD tend</w:t>
      </w:r>
      <w:r>
        <w:rPr>
          <w:lang w:val="en-US"/>
        </w:rPr>
        <w:t xml:space="preserve"> to have a low threshold for boredom, which can lead them to constantly seek out new stimuli and experiences. This can also contribute to overthinking, as they may become fixated on a particular topic or idea and have difficulty letting it go.</w:t>
      </w:r>
    </w:p>
    <w:p w:rsidR="00A86FD9" w:rsidRDefault="00221914" w:rsidP="009C074A">
      <w:pPr>
        <w:jc w:val="both"/>
        <w:rPr>
          <w:lang w:val="en-US"/>
        </w:rPr>
      </w:pPr>
      <w:r>
        <w:rPr>
          <w:lang w:val="en-US"/>
        </w:rPr>
        <w:t>Furthermore,</w:t>
      </w:r>
      <w:r>
        <w:rPr>
          <w:lang w:val="en-US"/>
        </w:rPr>
        <w:t xml:space="preserve"> individuals with ADHD often struggle with impulsivity and difficulty with decision making, which can lead to overthinking as they try to weigh all the possible outcomes and anticipate potential consequences before making a choice.</w:t>
      </w:r>
    </w:p>
    <w:p w:rsidR="00A86FD9" w:rsidRDefault="00221914" w:rsidP="009C074A">
      <w:pPr>
        <w:jc w:val="both"/>
        <w:rPr>
          <w:lang w:val="en-US"/>
        </w:rPr>
      </w:pPr>
      <w:r>
        <w:rPr>
          <w:lang w:val="en-US"/>
        </w:rPr>
        <w:t>It's worth noting that n</w:t>
      </w:r>
      <w:r>
        <w:rPr>
          <w:lang w:val="en-US"/>
        </w:rPr>
        <w:t xml:space="preserve">ot everyone with ADHD experiences overthinking to the same degree, and there may be other factors that contribute to overthinking as </w:t>
      </w:r>
      <w:r>
        <w:rPr>
          <w:lang w:val="en-US"/>
        </w:rPr>
        <w:lastRenderedPageBreak/>
        <w:t>well. However, research suggests that there is a correlation between ADHD and overthinking, and that addressing ADHD sympto</w:t>
      </w:r>
      <w:r>
        <w:rPr>
          <w:lang w:val="en-US"/>
        </w:rPr>
        <w:t>ms through medication and therapy can help reduce overthinking and improve overall mental health.</w:t>
      </w:r>
    </w:p>
    <w:p w:rsidR="00A86FD9" w:rsidRDefault="00221914" w:rsidP="009C074A">
      <w:pPr>
        <w:jc w:val="both"/>
        <w:rPr>
          <w:b/>
          <w:sz w:val="32"/>
          <w:lang w:val="en-US"/>
        </w:rPr>
      </w:pPr>
      <w:r>
        <w:rPr>
          <w:b/>
          <w:sz w:val="32"/>
          <w:lang w:val="en-US"/>
        </w:rPr>
        <w:t>Generalized Anxiety Disorder</w:t>
      </w:r>
    </w:p>
    <w:p w:rsidR="00A86FD9" w:rsidRDefault="00A86FD9" w:rsidP="009C074A">
      <w:pPr>
        <w:jc w:val="both"/>
        <w:rPr>
          <w:lang w:val="en-US"/>
        </w:rPr>
      </w:pPr>
    </w:p>
    <w:p w:rsidR="00A86FD9" w:rsidRDefault="00221914" w:rsidP="009C074A">
      <w:pPr>
        <w:jc w:val="both"/>
        <w:rPr>
          <w:lang w:val="en-US"/>
        </w:rPr>
      </w:pPr>
      <w:r>
        <w:rPr>
          <w:lang w:val="en-US"/>
        </w:rPr>
        <w:t>Generalized Anxiety Disorder (GAD): This is a condition characterized by excessive and uncontrollable worry about everyday thing</w:t>
      </w:r>
      <w:r>
        <w:rPr>
          <w:lang w:val="en-US"/>
        </w:rPr>
        <w:t>s. People with GAD may experience overthinking as a result of their anxiety, and may struggle to quiet their racing thoughts.</w:t>
      </w:r>
    </w:p>
    <w:p w:rsidR="00A86FD9" w:rsidRDefault="00221914" w:rsidP="009C074A">
      <w:pPr>
        <w:jc w:val="both"/>
        <w:rPr>
          <w:b/>
          <w:sz w:val="32"/>
          <w:lang w:val="en-US"/>
        </w:rPr>
      </w:pPr>
      <w:r>
        <w:rPr>
          <w:b/>
          <w:sz w:val="32"/>
          <w:lang w:val="en-US"/>
        </w:rPr>
        <w:t>Obsessive-Compulsive Disorder</w:t>
      </w:r>
    </w:p>
    <w:p w:rsidR="00A86FD9" w:rsidRDefault="00221914" w:rsidP="009C074A">
      <w:pPr>
        <w:jc w:val="both"/>
        <w:rPr>
          <w:lang w:val="en-US"/>
        </w:rPr>
      </w:pPr>
      <w:r>
        <w:rPr>
          <w:lang w:val="en-US"/>
        </w:rPr>
        <w:t>Obsessive-Compulsive Disorder (OCD): This is a condition characterized by intrusive and repetitive t</w:t>
      </w:r>
      <w:r>
        <w:rPr>
          <w:lang w:val="en-US"/>
        </w:rPr>
        <w:t>houghts, as well as compulsive behaviors or rituals. People with OCD may experience overthinking as a result of their obsessive thoughts, and may feel compelled to engage in certain behaviors in order to alleviate their anxiety.</w:t>
      </w:r>
    </w:p>
    <w:p w:rsidR="00A86FD9" w:rsidRDefault="00221914" w:rsidP="009C074A">
      <w:pPr>
        <w:jc w:val="both"/>
        <w:rPr>
          <w:b/>
          <w:sz w:val="32"/>
          <w:lang w:val="en-US"/>
        </w:rPr>
      </w:pPr>
      <w:r>
        <w:rPr>
          <w:b/>
          <w:sz w:val="32"/>
          <w:lang w:val="en-US"/>
        </w:rPr>
        <w:t>Post-Traumatic Stress Disor</w:t>
      </w:r>
      <w:r>
        <w:rPr>
          <w:b/>
          <w:sz w:val="32"/>
          <w:lang w:val="en-US"/>
        </w:rPr>
        <w:t xml:space="preserve">der </w:t>
      </w:r>
    </w:p>
    <w:p w:rsidR="00A86FD9" w:rsidRDefault="00221914" w:rsidP="009C074A">
      <w:pPr>
        <w:jc w:val="both"/>
        <w:rPr>
          <w:lang w:val="en-US"/>
        </w:rPr>
      </w:pPr>
      <w:r>
        <w:rPr>
          <w:lang w:val="en-US"/>
        </w:rPr>
        <w:t xml:space="preserve">Post-Traumatic Stress Disorder (PTSD): This is a condition that can develop after experiencing or witnessing a traumatic event. People with PTSD may experience intrusive and distressing thoughts or memories related to the traumatic event, which can </w:t>
      </w:r>
      <w:r>
        <w:rPr>
          <w:lang w:val="en-US"/>
        </w:rPr>
        <w:lastRenderedPageBreak/>
        <w:t>le</w:t>
      </w:r>
      <w:r>
        <w:rPr>
          <w:lang w:val="en-US"/>
        </w:rPr>
        <w:t>ad to overthinking and difficulty focusing on other things.</w:t>
      </w:r>
    </w:p>
    <w:p w:rsidR="00A86FD9" w:rsidRDefault="00221914" w:rsidP="009C074A">
      <w:pPr>
        <w:jc w:val="both"/>
        <w:rPr>
          <w:b/>
          <w:sz w:val="32"/>
          <w:lang w:val="en-US"/>
        </w:rPr>
      </w:pPr>
      <w:r>
        <w:rPr>
          <w:b/>
          <w:sz w:val="32"/>
          <w:lang w:val="en-US"/>
        </w:rPr>
        <w:t>Depression</w:t>
      </w:r>
    </w:p>
    <w:p w:rsidR="00A86FD9" w:rsidRDefault="00221914" w:rsidP="009C074A">
      <w:pPr>
        <w:jc w:val="both"/>
        <w:rPr>
          <w:lang w:val="en-US"/>
        </w:rPr>
      </w:pPr>
      <w:r>
        <w:rPr>
          <w:lang w:val="en-US"/>
        </w:rPr>
        <w:t>Depression: While depression is primarily characterized by feelings of sadness, hopelessness, and lack of interest in activities, it can also involve excessive rumination or overthinkin</w:t>
      </w:r>
      <w:r>
        <w:rPr>
          <w:lang w:val="en-US"/>
        </w:rPr>
        <w:t>g. People with depression may become fixated on negative thoughts or events, and may struggle to break out of negative thought patterns.</w:t>
      </w:r>
    </w:p>
    <w:p w:rsidR="00A86FD9" w:rsidRDefault="00A86FD9" w:rsidP="009C074A">
      <w:pPr>
        <w:jc w:val="both"/>
        <w:rPr>
          <w:lang w:val="en-US"/>
        </w:rPr>
      </w:pPr>
    </w:p>
    <w:p w:rsidR="00A86FD9" w:rsidRDefault="00221914" w:rsidP="009C074A">
      <w:pPr>
        <w:jc w:val="both"/>
        <w:rPr>
          <w:lang w:val="en-US"/>
        </w:rPr>
      </w:pPr>
      <w:r>
        <w:rPr>
          <w:lang w:val="en-US"/>
        </w:rPr>
        <w:t>It's worth noting that overthinking can occur on its own, without necessarily being linked to a specific syndrome or d</w:t>
      </w:r>
      <w:r>
        <w:rPr>
          <w:lang w:val="en-US"/>
        </w:rPr>
        <w:t>isorder. However, when overthinking becomes chronic and interferes with daily life, it may be worth seeking professional help to address any underlying issues.</w:t>
      </w:r>
    </w:p>
    <w:p w:rsidR="00A86FD9" w:rsidRDefault="00A86FD9" w:rsidP="009C074A">
      <w:pPr>
        <w:jc w:val="both"/>
        <w:rPr>
          <w:lang w:val="en-US"/>
        </w:rPr>
      </w:pPr>
    </w:p>
    <w:p w:rsidR="00A86FD9" w:rsidRDefault="00A86FD9" w:rsidP="009C074A">
      <w:pPr>
        <w:jc w:val="both"/>
        <w:rPr>
          <w:lang w:val="en-US"/>
        </w:rPr>
      </w:pPr>
    </w:p>
    <w:sectPr w:rsidR="00A86FD9" w:rsidSect="00080603">
      <w:pgSz w:w="8640" w:h="12960"/>
      <w:pgMar w:top="1152" w:right="936" w:bottom="1152" w:left="864" w:header="576" w:footer="576" w:gutter="432"/>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21914" w:rsidRDefault="00221914">
      <w:pPr>
        <w:spacing w:line="240" w:lineRule="auto"/>
      </w:pPr>
      <w:r>
        <w:separator/>
      </w:r>
    </w:p>
  </w:endnote>
  <w:endnote w:type="continuationSeparator" w:id="0">
    <w:p w:rsidR="00221914" w:rsidRDefault="00221914">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Bookerly">
    <w:panose1 w:val="02020602040305020204"/>
    <w:charset w:val="00"/>
    <w:family w:val="roman"/>
    <w:pitch w:val="variable"/>
    <w:sig w:usb0="E00002FF" w:usb1="4000E4FB" w:usb2="00000028" w:usb3="00000000" w:csb0="0000019F" w:csb1="00000000"/>
  </w:font>
  <w:font w:name="Calibri">
    <w:panose1 w:val="020F0502020204030204"/>
    <w:charset w:val="00"/>
    <w:family w:val="swiss"/>
    <w:pitch w:val="variable"/>
    <w:sig w:usb0="A0002AEF" w:usb1="4000207B" w:usb2="00000000" w:usb3="00000000" w:csb0="000001FF" w:csb1="00000000"/>
  </w:font>
  <w:font w:name="Calibri Light">
    <w:panose1 w:val="020F0302020204030204"/>
    <w:charset w:val="00"/>
    <w:family w:val="swiss"/>
    <w:pitch w:val="variable"/>
    <w:sig w:usb0="A0002AEF" w:usb1="4000207B" w:usb2="00000000" w:usb3="00000000" w:csb0="000001FF" w:csb1="00000000"/>
  </w:font>
  <w:font w:name="DengXian Light">
    <w:altName w:val="等线 Light"/>
    <w:charset w:val="86"/>
    <w:family w:val="auto"/>
    <w:pitch w:val="variable"/>
    <w:sig w:usb0="A00002BF" w:usb1="38CF7CFA" w:usb2="00000016" w:usb3="00000000" w:csb0="0004000F" w:csb1="00000000"/>
  </w:font>
  <w:font w:name="Times New Roman">
    <w:panose1 w:val="02020603050405020304"/>
    <w:charset w:val="00"/>
    <w:family w:val="roman"/>
    <w:pitch w:val="variable"/>
    <w:sig w:usb0="20002A87" w:usb1="80000000" w:usb2="00000008"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lgerian">
    <w:charset w:val="00"/>
    <w:family w:val="decorativ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80603" w:rsidRDefault="00080603">
    <w:pPr>
      <w:pStyle w:val="Footer"/>
    </w:pPr>
    <w:r>
      <w:fldChar w:fldCharType="begin"/>
    </w:r>
    <w:r>
      <w:instrText xml:space="preserve"> PAGE   \* MERGEFORMAT </w:instrText>
    </w:r>
    <w:r>
      <w:fldChar w:fldCharType="separate"/>
    </w:r>
    <w:r>
      <w:rPr>
        <w:noProof/>
      </w:rPr>
      <w:t>1</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21914" w:rsidRDefault="00221914">
      <w:pPr>
        <w:spacing w:after="0"/>
      </w:pPr>
      <w:r>
        <w:separator/>
      </w:r>
    </w:p>
  </w:footnote>
  <w:footnote w:type="continuationSeparator" w:id="0">
    <w:p w:rsidR="00221914" w:rsidRDefault="00221914">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6F090013"/>
    <w:multiLevelType w:val="multilevel"/>
    <w:tmpl w:val="6F090013"/>
    <w:lvl w:ilvl="0">
      <w:start w:val="1"/>
      <w:numFmt w:val="decimal"/>
      <w:lvlText w:val="%1."/>
      <w:lvlJc w:val="left"/>
      <w:pPr>
        <w:ind w:left="8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3"/>
  <w:mirrorMargins/>
  <w:proofState w:spelling="clean" w:grammar="clean"/>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jcxtjAxMDM2NjM0t7RQ0lEKTi0uzszPAykwqgUAuhYoPCwAAAA="/>
  </w:docVars>
  <w:rsids>
    <w:rsidRoot w:val="00195C49"/>
    <w:rsid w:val="00080603"/>
    <w:rsid w:val="001522D1"/>
    <w:rsid w:val="00195C49"/>
    <w:rsid w:val="00221914"/>
    <w:rsid w:val="00501213"/>
    <w:rsid w:val="006A7C94"/>
    <w:rsid w:val="007233AE"/>
    <w:rsid w:val="00776006"/>
    <w:rsid w:val="009C074A"/>
    <w:rsid w:val="00A86FD9"/>
    <w:rsid w:val="00AD5C84"/>
    <w:rsid w:val="00C5492E"/>
    <w:rsid w:val="00C8585C"/>
    <w:rsid w:val="00E24ECC"/>
    <w:rsid w:val="00FE441A"/>
    <w:rsid w:val="018733F8"/>
    <w:rsid w:val="5BBE4A9A"/>
    <w:rsid w:val="7BBE4B0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9FAAA1C"/>
  <w15:docId w15:val="{ADBEBED0-4F40-4B52-9F16-FE389D7B37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Bookerly" w:eastAsiaTheme="minorHAnsi" w:hAnsi="Bookerly" w:cs="Bookerly"/>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spacing w:after="160" w:line="259" w:lineRule="auto"/>
    </w:pPr>
    <w:rPr>
      <w:sz w:val="24"/>
      <w:szCs w:val="22"/>
      <w:lang w:val="it-IT"/>
    </w:rPr>
  </w:style>
  <w:style w:type="paragraph" w:styleId="Heading1">
    <w:name w:val="heading 1"/>
    <w:basedOn w:val="Normal"/>
    <w:next w:val="Normal"/>
    <w:link w:val="Heading1Char"/>
    <w:uiPriority w:val="9"/>
    <w:qFormat/>
    <w:rsid w:val="00501213"/>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pPr>
      <w:ind w:left="720"/>
      <w:contextualSpacing/>
    </w:pPr>
  </w:style>
  <w:style w:type="character" w:customStyle="1" w:styleId="Heading1Char">
    <w:name w:val="Heading 1 Char"/>
    <w:basedOn w:val="DefaultParagraphFont"/>
    <w:link w:val="Heading1"/>
    <w:uiPriority w:val="9"/>
    <w:rsid w:val="00501213"/>
    <w:rPr>
      <w:rFonts w:asciiTheme="majorHAnsi" w:eastAsiaTheme="majorEastAsia" w:hAnsiTheme="majorHAnsi" w:cstheme="majorBidi"/>
      <w:color w:val="2F5496" w:themeColor="accent1" w:themeShade="BF"/>
      <w:sz w:val="32"/>
      <w:szCs w:val="32"/>
      <w:lang w:val="it-IT"/>
    </w:rPr>
  </w:style>
  <w:style w:type="paragraph" w:styleId="Header">
    <w:name w:val="header"/>
    <w:basedOn w:val="Normal"/>
    <w:link w:val="HeaderChar"/>
    <w:uiPriority w:val="99"/>
    <w:unhideWhenUsed/>
    <w:rsid w:val="00080603"/>
    <w:pPr>
      <w:tabs>
        <w:tab w:val="center" w:pos="4680"/>
        <w:tab w:val="right" w:pos="9360"/>
      </w:tabs>
      <w:spacing w:after="0" w:line="240" w:lineRule="auto"/>
    </w:pPr>
  </w:style>
  <w:style w:type="character" w:customStyle="1" w:styleId="HeaderChar">
    <w:name w:val="Header Char"/>
    <w:basedOn w:val="DefaultParagraphFont"/>
    <w:link w:val="Header"/>
    <w:uiPriority w:val="99"/>
    <w:rsid w:val="00080603"/>
    <w:rPr>
      <w:sz w:val="24"/>
      <w:szCs w:val="22"/>
      <w:lang w:val="it-IT"/>
    </w:rPr>
  </w:style>
  <w:style w:type="paragraph" w:styleId="Footer">
    <w:name w:val="footer"/>
    <w:basedOn w:val="Normal"/>
    <w:link w:val="FooterChar"/>
    <w:uiPriority w:val="99"/>
    <w:unhideWhenUsed/>
    <w:rsid w:val="00080603"/>
    <w:pPr>
      <w:tabs>
        <w:tab w:val="center" w:pos="4680"/>
        <w:tab w:val="right" w:pos="9360"/>
      </w:tabs>
      <w:spacing w:after="0" w:line="240" w:lineRule="auto"/>
    </w:pPr>
  </w:style>
  <w:style w:type="character" w:customStyle="1" w:styleId="FooterChar">
    <w:name w:val="Footer Char"/>
    <w:basedOn w:val="DefaultParagraphFont"/>
    <w:link w:val="Footer"/>
    <w:uiPriority w:val="99"/>
    <w:rsid w:val="00080603"/>
    <w:rPr>
      <w:sz w:val="24"/>
      <w:szCs w:val="22"/>
      <w:lang w:val="it-IT"/>
    </w:rPr>
  </w:style>
  <w:style w:type="paragraph" w:styleId="TOCHeading">
    <w:name w:val="TOC Heading"/>
    <w:basedOn w:val="Heading1"/>
    <w:next w:val="Normal"/>
    <w:uiPriority w:val="39"/>
    <w:unhideWhenUsed/>
    <w:qFormat/>
    <w:rsid w:val="00080603"/>
    <w:pPr>
      <w:outlineLvl w:val="9"/>
    </w:pPr>
    <w:rPr>
      <w:lang w:val="en-US"/>
    </w:rPr>
  </w:style>
  <w:style w:type="paragraph" w:styleId="TOC1">
    <w:name w:val="toc 1"/>
    <w:basedOn w:val="Normal"/>
    <w:next w:val="Normal"/>
    <w:autoRedefine/>
    <w:uiPriority w:val="39"/>
    <w:unhideWhenUsed/>
    <w:rsid w:val="00080603"/>
    <w:pPr>
      <w:spacing w:after="100"/>
    </w:pPr>
  </w:style>
  <w:style w:type="character" w:styleId="Hyperlink">
    <w:name w:val="Hyperlink"/>
    <w:basedOn w:val="DefaultParagraphFont"/>
    <w:uiPriority w:val="99"/>
    <w:unhideWhenUsed/>
    <w:rsid w:val="00080603"/>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13.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 Id="rId22" Type="http://schemas.openxmlformats.org/officeDocument/2006/relationships/image" Target="media/image1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TURABIAN.XSL" StyleName="Turabian" Version="6"/>
</file>

<file path=customXml/itemProps1.xml><?xml version="1.0" encoding="utf-8"?>
<ds:datastoreItem xmlns:ds="http://schemas.openxmlformats.org/officeDocument/2006/customXml" ds:itemID="{243B7764-4BA1-4B1C-9F28-150DBDA635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487</TotalTime>
  <Pages>54</Pages>
  <Words>6412</Words>
  <Characters>36552</Characters>
  <Application>Microsoft Office Word</Application>
  <DocSecurity>0</DocSecurity>
  <Lines>304</Lines>
  <Paragraphs>85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42879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Moreno</dc:creator>
  <cp:lastModifiedBy>Moreno</cp:lastModifiedBy>
  <cp:revision>2</cp:revision>
  <dcterms:created xsi:type="dcterms:W3CDTF">2023-05-01T18:13:00Z</dcterms:created>
  <dcterms:modified xsi:type="dcterms:W3CDTF">2023-05-16T10:27:00Z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1033-11.2.0.11537</vt:lpwstr>
  </property>
  <property fmtid="{D5CDD505-2E9C-101B-9397-08002B2CF9AE}" pid="3" name="ICV">
    <vt:lpwstr>B7D52C23DBAF4287B1C80E68EAE13893</vt:lpwstr>
  </property>
</Properties>
</file>